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C64A2E" w14:textId="77777777" w:rsidR="008D33BA" w:rsidRDefault="007E052A">
      <w:pPr>
        <w:pStyle w:val="Nagwek1"/>
        <w:spacing w:line="242" w:lineRule="auto"/>
        <w:ind w:right="3812" w:firstLine="0"/>
        <w:jc w:val="center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14:paraId="4F188859" w14:textId="77777777" w:rsidR="008D33BA" w:rsidRDefault="008D33BA">
      <w:pPr>
        <w:sectPr w:rsidR="008D33BA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23418A" w:rsidRPr="0023418A" w14:paraId="1D6C8C8B" w14:textId="77777777">
        <w:trPr>
          <w:trHeight w:hRule="exact" w:val="514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39CAA" w14:textId="77777777" w:rsidR="008D33BA" w:rsidRPr="0023418A" w:rsidRDefault="007E052A">
            <w:pPr>
              <w:pStyle w:val="TableParagraph"/>
              <w:spacing w:before="134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 w:rsidRPr="0023418A"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19E7" w14:textId="77777777" w:rsidR="008D33BA" w:rsidRPr="0023418A" w:rsidRDefault="008D33BA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14:paraId="66045502" w14:textId="77777777" w:rsidR="008D33BA" w:rsidRPr="0023418A" w:rsidRDefault="007E052A">
            <w:pPr>
              <w:pStyle w:val="TableParagraph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 w:rsidRPr="0023418A"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E205E" w14:textId="77777777" w:rsidR="008D33BA" w:rsidRPr="0023418A" w:rsidRDefault="007E052A">
            <w:pPr>
              <w:pStyle w:val="TableParagraph"/>
              <w:ind w:left="1909" w:right="1909"/>
              <w:jc w:val="center"/>
              <w:rPr>
                <w:rFonts w:ascii="Times New Roman" w:eastAsia="Times New Roman" w:hAnsi="Times New Roman" w:cs="Times New Roman"/>
              </w:rPr>
            </w:pPr>
            <w:r w:rsidRPr="0023418A">
              <w:rPr>
                <w:rFonts w:ascii="Times New Roman" w:eastAsia="Calibri" w:hAnsi="Times New Roman"/>
                <w:b/>
                <w:i/>
                <w:spacing w:val="-1"/>
              </w:rPr>
              <w:t>Choroby</w:t>
            </w:r>
            <w:r w:rsidRPr="0023418A">
              <w:rPr>
                <w:rFonts w:ascii="Times New Roman" w:eastAsia="Calibri" w:hAnsi="Times New Roman"/>
                <w:b/>
                <w:i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i/>
                <w:spacing w:val="-1"/>
              </w:rPr>
              <w:t>wewnętrzne</w:t>
            </w:r>
            <w:r w:rsidRPr="0023418A">
              <w:rPr>
                <w:rFonts w:ascii="Times New Roman" w:eastAsia="Calibri" w:hAnsi="Times New Roman"/>
                <w:b/>
                <w:i/>
                <w:spacing w:val="27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i/>
                <w:spacing w:val="-1"/>
              </w:rPr>
              <w:t>Endokrynologia</w:t>
            </w:r>
          </w:p>
        </w:tc>
      </w:tr>
      <w:tr w:rsidR="0023418A" w:rsidRPr="0023418A" w14:paraId="591DF446" w14:textId="77777777">
        <w:trPr>
          <w:trHeight w:hRule="exact" w:val="518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87487" w14:textId="77777777" w:rsidR="008D33BA" w:rsidRPr="0023418A" w:rsidRDefault="007E052A">
            <w:pPr>
              <w:pStyle w:val="TableParagraph"/>
              <w:spacing w:before="120"/>
              <w:ind w:left="214"/>
              <w:rPr>
                <w:rFonts w:ascii="Times New Roman" w:eastAsia="Times New Roman" w:hAnsi="Times New Roman" w:cs="Times New Roman"/>
              </w:rPr>
            </w:pPr>
            <w:r w:rsidRPr="0023418A">
              <w:rPr>
                <w:rFonts w:ascii="Times New Roman" w:eastAsia="Calibri" w:hAnsi="Times New Roman"/>
                <w:spacing w:val="-1"/>
              </w:rPr>
              <w:t>0912/URad/WNMiNoZ/ST-NST/E08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B5C8D" w14:textId="77777777" w:rsidR="008D33BA" w:rsidRPr="0023418A" w:rsidRDefault="008D33BA">
            <w:pPr>
              <w:rPr>
                <w:rFonts w:ascii="Calibri" w:eastAsia="Calibri" w:hAnsi="Calibri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A4A37" w14:textId="77777777" w:rsidR="008D33BA" w:rsidRPr="0023418A" w:rsidRDefault="007E052A">
            <w:pPr>
              <w:pStyle w:val="TableParagraph"/>
              <w:ind w:left="2148" w:right="2037"/>
              <w:jc w:val="center"/>
              <w:rPr>
                <w:rFonts w:ascii="Times New Roman" w:eastAsia="Times New Roman" w:hAnsi="Times New Roman" w:cs="Times New Roman"/>
              </w:rPr>
            </w:pPr>
            <w:r w:rsidRPr="0023418A">
              <w:rPr>
                <w:rFonts w:ascii="Times New Roman" w:eastAsia="Calibri" w:hAnsi="Times New Roman"/>
                <w:b/>
                <w:i/>
                <w:spacing w:val="-1"/>
              </w:rPr>
              <w:t>Internal</w:t>
            </w:r>
            <w:r w:rsidRPr="0023418A">
              <w:rPr>
                <w:rFonts w:ascii="Times New Roman" w:eastAsia="Calibri" w:hAnsi="Times New Roman"/>
                <w:b/>
                <w:i/>
              </w:rPr>
              <w:t xml:space="preserve"> diseases</w:t>
            </w:r>
            <w:r w:rsidRPr="0023418A">
              <w:rPr>
                <w:rFonts w:ascii="Times New Roman" w:eastAsia="Calibri" w:hAnsi="Times New Roman"/>
                <w:b/>
                <w:i/>
                <w:spacing w:val="21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i/>
                <w:spacing w:val="-1"/>
              </w:rPr>
              <w:t>Endocrinology</w:t>
            </w:r>
          </w:p>
        </w:tc>
      </w:tr>
      <w:tr w:rsidR="0023418A" w:rsidRPr="0023418A" w14:paraId="4AF5FDC6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10887" w14:textId="77777777" w:rsidR="008D33BA" w:rsidRPr="0023418A" w:rsidRDefault="007E052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 w:rsidRPr="0023418A"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120DA" w14:textId="77777777" w:rsidR="008D33BA" w:rsidRPr="0023418A" w:rsidRDefault="007E052A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23418A" w:rsidRPr="0023418A" w14:paraId="4C21D287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55FB5" w14:textId="77777777" w:rsidR="008D33BA" w:rsidRPr="0023418A" w:rsidRDefault="007E052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 w:rsidRPr="0023418A"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5873D" w14:textId="11D82485" w:rsidR="008D33BA" w:rsidRPr="0023418A" w:rsidRDefault="001167FC">
            <w:pPr>
              <w:pStyle w:val="TableParagraph"/>
              <w:spacing w:before="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23418A" w:rsidRPr="0023418A" w14:paraId="4A3BF2D3" w14:textId="77777777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654B1" w14:textId="77777777" w:rsidR="008D33BA" w:rsidRPr="0023418A" w:rsidRDefault="008D33BA">
            <w:pPr>
              <w:rPr>
                <w:rFonts w:ascii="Calibri" w:eastAsia="Calibri" w:hAnsi="Calibri"/>
              </w:rPr>
            </w:pPr>
          </w:p>
        </w:tc>
      </w:tr>
      <w:tr w:rsidR="0023418A" w:rsidRPr="0023418A" w14:paraId="23623DE3" w14:textId="77777777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F7166" w14:textId="77777777" w:rsidR="008D33BA" w:rsidRPr="0023418A" w:rsidRDefault="007E052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14:paraId="2F0E53B6" w14:textId="77777777" w:rsidR="008D33BA" w:rsidRPr="0023418A" w:rsidRDefault="008D33BA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53AE381F" w14:textId="77777777" w:rsidR="008D33BA" w:rsidRPr="0023418A" w:rsidRDefault="007E052A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b/>
                <w:sz w:val="20"/>
              </w:rPr>
              <w:t>w za</w:t>
            </w:r>
            <w:r w:rsidRPr="0023418A"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 w:rsidRPr="0023418A">
              <w:rPr>
                <w:rFonts w:ascii="Times New Roman" w:eastAsia="Calibri" w:hAnsi="Times New Roman"/>
                <w:b/>
                <w:sz w:val="20"/>
              </w:rPr>
              <w:t>r</w:t>
            </w:r>
            <w:r w:rsidRPr="0023418A"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 w:rsidRPr="0023418A"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 w:rsidRPr="0023418A"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 w:rsidRPr="0023418A"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BD048" w14:textId="77777777" w:rsidR="008D33BA" w:rsidRPr="0023418A" w:rsidRDefault="007E052A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23418A" w:rsidRPr="0023418A" w14:paraId="423DD259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CFE3E" w14:textId="77777777" w:rsidR="008D33BA" w:rsidRPr="0023418A" w:rsidRDefault="007E052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 w:rsidRPr="0023418A"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23CA8" w14:textId="77777777" w:rsidR="008D33BA" w:rsidRPr="0023418A" w:rsidRDefault="007E052A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i/>
                <w:sz w:val="20"/>
              </w:rPr>
              <w:t>Studia</w:t>
            </w:r>
            <w:r w:rsidRPr="0023418A"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 w:rsidRPr="0023418A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23418A" w:rsidRPr="0023418A" w14:paraId="18D7608A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B6796" w14:textId="77777777" w:rsidR="008D33BA" w:rsidRPr="0023418A" w:rsidRDefault="007E052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 w:rsidRPr="0023418A"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1DBBB" w14:textId="77777777" w:rsidR="008D33BA" w:rsidRPr="0023418A" w:rsidRDefault="007E052A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23418A" w:rsidRPr="0023418A" w14:paraId="437B8EF1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4C2D" w14:textId="77777777" w:rsidR="008D33BA" w:rsidRPr="0023418A" w:rsidRDefault="007E052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 w:rsidRPr="0023418A"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A1D1D" w14:textId="77777777" w:rsidR="008D33BA" w:rsidRPr="0023418A" w:rsidRDefault="007E052A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23418A" w:rsidRPr="0023418A" w14:paraId="1E551C3D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7903C" w14:textId="77777777" w:rsidR="008D33BA" w:rsidRPr="0023418A" w:rsidRDefault="007E052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 w:rsidRPr="0023418A"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54215" w14:textId="77777777" w:rsidR="008D33BA" w:rsidRPr="0023418A" w:rsidRDefault="007E052A">
            <w:pPr>
              <w:pStyle w:val="TableParagraph"/>
              <w:spacing w:before="100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i/>
                <w:sz w:val="20"/>
              </w:rPr>
              <w:t>IX</w:t>
            </w:r>
            <w:r w:rsidRPr="0023418A"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3"/>
                <w:sz w:val="20"/>
              </w:rPr>
              <w:t>zimowy</w:t>
            </w:r>
          </w:p>
        </w:tc>
      </w:tr>
      <w:tr w:rsidR="0023418A" w:rsidRPr="0023418A" w14:paraId="3AE1F15C" w14:textId="77777777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90642" w14:textId="77777777" w:rsidR="008D33BA" w:rsidRPr="0023418A" w:rsidRDefault="008D33BA">
            <w:pPr>
              <w:rPr>
                <w:rFonts w:ascii="Calibri" w:eastAsia="Calibri" w:hAnsi="Calibri"/>
              </w:rPr>
            </w:pPr>
          </w:p>
        </w:tc>
      </w:tr>
      <w:tr w:rsidR="0023418A" w:rsidRPr="0023418A" w14:paraId="1A244DB1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53908" w14:textId="77777777" w:rsidR="008D33BA" w:rsidRPr="0023418A" w:rsidRDefault="007E052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 w:rsidRPr="0023418A"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 w:rsidRPr="0023418A"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 w:rsidRPr="0023418A"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99CE1" w14:textId="77777777" w:rsidR="008D33BA" w:rsidRPr="0023418A" w:rsidRDefault="007E052A">
            <w:pPr>
              <w:pStyle w:val="TableParagraph"/>
              <w:spacing w:before="100"/>
              <w:ind w:left="19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i/>
                <w:sz w:val="20"/>
              </w:rPr>
              <w:t>Moduł</w:t>
            </w:r>
            <w:r w:rsidRPr="0023418A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2"/>
                <w:sz w:val="20"/>
              </w:rPr>
              <w:t>E:</w:t>
            </w:r>
            <w:r w:rsidRPr="0023418A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2"/>
                <w:sz w:val="20"/>
              </w:rPr>
              <w:t>Nauki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  <w:r w:rsidRPr="0023418A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niezabiegowe</w:t>
            </w:r>
          </w:p>
        </w:tc>
      </w:tr>
      <w:tr w:rsidR="0023418A" w:rsidRPr="0023418A" w14:paraId="1F116B16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52CA1" w14:textId="77777777" w:rsidR="008D33BA" w:rsidRPr="0023418A" w:rsidRDefault="007E052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 w:rsidRPr="0023418A"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E1893" w14:textId="77777777" w:rsidR="008D33BA" w:rsidRPr="0023418A" w:rsidRDefault="007E052A">
            <w:pPr>
              <w:pStyle w:val="TableParagraph"/>
              <w:spacing w:before="10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i/>
                <w:spacing w:val="-2"/>
                <w:sz w:val="20"/>
              </w:rPr>
              <w:t>Obowiązkowy</w:t>
            </w:r>
          </w:p>
        </w:tc>
      </w:tr>
      <w:tr w:rsidR="0023418A" w:rsidRPr="0023418A" w14:paraId="4A94A03B" w14:textId="77777777">
        <w:trPr>
          <w:trHeight w:hRule="exact" w:val="470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600DB" w14:textId="77777777" w:rsidR="008D33BA" w:rsidRPr="0023418A" w:rsidRDefault="008D33B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A9BD7E7" w14:textId="77777777" w:rsidR="008D33BA" w:rsidRPr="0023418A" w:rsidRDefault="008D33B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7B6ACFB" w14:textId="77777777" w:rsidR="008D33BA" w:rsidRPr="0023418A" w:rsidRDefault="007E052A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 w:rsidRPr="0023418A"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 w:rsidRPr="0023418A"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 w:rsidRPr="0023418A"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 w:rsidRPr="0023418A"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 w:rsidRPr="0023418A"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 w:rsidRPr="0023418A"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700E3" w14:textId="77777777" w:rsidR="008D33BA" w:rsidRPr="0023418A" w:rsidRDefault="007E052A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 w:rsidRPr="0023418A">
              <w:rPr>
                <w:rFonts w:ascii="Times New Roman" w:eastAsia="Calibri" w:hAnsi="Times New Roman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9C6EE" w14:textId="77777777" w:rsidR="008D33BA" w:rsidRPr="0023418A" w:rsidRDefault="007E052A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 w:rsidRPr="0023418A"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 w:rsidRPr="0023418A"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 w:rsidRPr="0023418A"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1505B" w14:textId="77777777" w:rsidR="008D33BA" w:rsidRPr="0023418A" w:rsidRDefault="007E052A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 w:rsidRPr="0023418A"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 w:rsidRPr="0023418A"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23418A" w:rsidRPr="0023418A" w14:paraId="2D37528F" w14:textId="77777777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D3C3DC" w14:textId="77777777" w:rsidR="008D33BA" w:rsidRPr="0023418A" w:rsidRDefault="008D33BA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DB340" w14:textId="77777777" w:rsidR="008D33BA" w:rsidRPr="0023418A" w:rsidRDefault="007E052A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  <w:r w:rsidRPr="0023418A">
              <w:rPr>
                <w:rFonts w:ascii="Times New Roman" w:eastAsia="Calibri" w:hAnsi="Times New Roman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spacing w:val="-1"/>
                <w:sz w:val="20"/>
              </w:rPr>
              <w:t>kliniczne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28069" w14:textId="77777777" w:rsidR="008D33BA" w:rsidRPr="0023418A" w:rsidRDefault="007E052A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sz w:val="20"/>
              </w:rPr>
              <w:t>35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4EDAD" w14:textId="77777777" w:rsidR="008D33BA" w:rsidRPr="0023418A" w:rsidRDefault="008D33BA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14:paraId="21BEBBCC" w14:textId="77777777" w:rsidR="008D33BA" w:rsidRPr="0023418A" w:rsidRDefault="007E052A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sz w:val="20"/>
              </w:rPr>
              <w:t>3 ECTS</w:t>
            </w:r>
          </w:p>
        </w:tc>
      </w:tr>
      <w:tr w:rsidR="0023418A" w:rsidRPr="0023418A" w14:paraId="37D25673" w14:textId="77777777">
        <w:trPr>
          <w:trHeight w:hRule="exact" w:val="461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6FC6F" w14:textId="77777777" w:rsidR="008D33BA" w:rsidRPr="0023418A" w:rsidRDefault="008D33BA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F08EA" w14:textId="77777777" w:rsidR="008D33BA" w:rsidRPr="0023418A" w:rsidRDefault="007E052A">
            <w:pPr>
              <w:pStyle w:val="TableParagraph"/>
              <w:spacing w:before="10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5C3A2" w14:textId="77777777" w:rsidR="008D33BA" w:rsidRPr="0023418A" w:rsidRDefault="007E052A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sz w:val="20"/>
              </w:rPr>
              <w:t>10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F1AC3" w14:textId="77777777" w:rsidR="008D33BA" w:rsidRPr="0023418A" w:rsidRDefault="008D33BA">
            <w:pPr>
              <w:rPr>
                <w:rFonts w:ascii="Calibri" w:eastAsia="Calibri" w:hAnsi="Calibri"/>
              </w:rPr>
            </w:pPr>
          </w:p>
        </w:tc>
      </w:tr>
      <w:tr w:rsidR="0023418A" w:rsidRPr="0023418A" w14:paraId="069EC359" w14:textId="77777777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B48AE" w14:textId="77777777" w:rsidR="008D33BA" w:rsidRPr="0023418A" w:rsidRDefault="008D33B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22FF8F4" w14:textId="77777777" w:rsidR="008D33BA" w:rsidRPr="0023418A" w:rsidRDefault="008D33BA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14:paraId="756E75E4" w14:textId="77777777" w:rsidR="008D33BA" w:rsidRPr="0023418A" w:rsidRDefault="007E052A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 w:rsidRPr="0023418A"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D9015" w14:textId="77777777" w:rsidR="008D33BA" w:rsidRPr="0023418A" w:rsidRDefault="008D33B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14:paraId="027D50F8" w14:textId="77777777" w:rsidR="008D33BA" w:rsidRPr="0023418A" w:rsidRDefault="007E052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3418A">
              <w:rPr>
                <w:rFonts w:ascii="Times New Roman" w:eastAsia="Calibri" w:hAnsi="Times New Roman"/>
                <w:b/>
                <w:sz w:val="20"/>
              </w:rPr>
              <w:t>z</w:t>
            </w:r>
            <w:r w:rsidRPr="0023418A"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 w:rsidRPr="0023418A"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 w:rsidRPr="0023418A"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7FDAE" w14:textId="77777777" w:rsidR="008D33BA" w:rsidRPr="0023418A" w:rsidRDefault="007E052A">
            <w:pPr>
              <w:pStyle w:val="TableParagraph"/>
              <w:spacing w:before="81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 w:rsidRPr="0023418A"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 w:rsidRPr="0023418A"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>z</w:t>
            </w:r>
            <w:r w:rsidRPr="0023418A"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 w:rsidRPr="0023418A"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>w</w:t>
            </w:r>
            <w:r w:rsidRPr="0023418A"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 w:rsidRPr="0023418A"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 w:rsidRPr="0023418A"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 w:rsidRPr="0023418A"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 w:rsidRPr="0023418A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 w:rsidRPr="0023418A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 w:rsidRPr="0023418A"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>w</w:t>
            </w:r>
            <w:r w:rsidRPr="0023418A"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>zajęciach</w:t>
            </w:r>
            <w:r w:rsidRPr="0023418A"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 w:rsidRPr="0023418A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 w:rsidRPr="0023418A"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 w:rsidRPr="0023418A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 w:rsidRPr="0023418A"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 w:rsidRPr="0023418A"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 w:rsidRPr="0023418A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>w</w:t>
            </w:r>
            <w:r w:rsidRPr="0023418A"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 w:rsidRPr="0023418A"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BCFE9" w14:textId="77777777" w:rsidR="008D33BA" w:rsidRPr="0023418A" w:rsidRDefault="008D33B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A93E401" w14:textId="77777777" w:rsidR="008D33BA" w:rsidRPr="0023418A" w:rsidRDefault="007E052A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sz w:val="20"/>
              </w:rPr>
              <w:t>1 ECTS</w:t>
            </w:r>
          </w:p>
        </w:tc>
      </w:tr>
      <w:tr w:rsidR="0023418A" w:rsidRPr="0023418A" w14:paraId="6FB3CB58" w14:textId="77777777">
        <w:trPr>
          <w:trHeight w:hRule="exact" w:val="523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8DDAA" w14:textId="77777777" w:rsidR="008D33BA" w:rsidRPr="0023418A" w:rsidRDefault="008D33BA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C7C4E" w14:textId="77777777" w:rsidR="008D33BA" w:rsidRPr="0023418A" w:rsidRDefault="007E052A">
            <w:pPr>
              <w:pStyle w:val="TableParagraph"/>
              <w:spacing w:before="114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3418A">
              <w:rPr>
                <w:rFonts w:ascii="Times New Roman" w:eastAsia="Calibri" w:hAnsi="Times New Roman"/>
                <w:b/>
                <w:sz w:val="20"/>
              </w:rPr>
              <w:t>z</w:t>
            </w:r>
            <w:r w:rsidRPr="0023418A"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 w:rsidRPr="0023418A"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982FD" w14:textId="77777777" w:rsidR="008D33BA" w:rsidRPr="0023418A" w:rsidRDefault="007E052A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32F21" w14:textId="647AFFA7" w:rsidR="008D33BA" w:rsidRPr="0023418A" w:rsidRDefault="00454AB8">
            <w:pPr>
              <w:pStyle w:val="TableParagraph"/>
              <w:spacing w:before="134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sz w:val="20"/>
              </w:rPr>
              <w:t>3</w:t>
            </w:r>
            <w:r w:rsidR="007E052A" w:rsidRPr="0023418A">
              <w:rPr>
                <w:rFonts w:ascii="Times New Roman" w:eastAsia="Calibri" w:hAnsi="Times New Roman"/>
                <w:sz w:val="20"/>
              </w:rPr>
              <w:t xml:space="preserve"> ECTS</w:t>
            </w:r>
          </w:p>
        </w:tc>
      </w:tr>
      <w:tr w:rsidR="0023418A" w:rsidRPr="0023418A" w14:paraId="4A0680C3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DE50" w14:textId="77777777" w:rsidR="008D33BA" w:rsidRPr="0023418A" w:rsidRDefault="007E052A">
            <w:pPr>
              <w:pStyle w:val="TableParagraph"/>
              <w:spacing w:before="80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3418A"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 w:rsidRPr="0023418A"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 w:rsidRPr="0023418A"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979E8" w14:textId="77777777" w:rsidR="008D33BA" w:rsidRPr="0023418A" w:rsidRDefault="007E052A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 w:rsidRPr="0023418A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2"/>
                <w:sz w:val="20"/>
              </w:rPr>
              <w:t>realizowane</w:t>
            </w:r>
            <w:r w:rsidRPr="0023418A"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>w</w:t>
            </w:r>
            <w:r w:rsidRPr="0023418A"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szpitalu</w:t>
            </w:r>
          </w:p>
        </w:tc>
      </w:tr>
      <w:tr w:rsidR="0023418A" w:rsidRPr="0023418A" w14:paraId="79C29186" w14:textId="77777777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69D9E" w14:textId="77777777" w:rsidR="008D33BA" w:rsidRPr="0023418A" w:rsidRDefault="007E052A">
            <w:pPr>
              <w:pStyle w:val="TableParagraph"/>
              <w:spacing w:before="15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 w:rsidRPr="0023418A"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9C01" w14:textId="77777777" w:rsidR="008D33BA" w:rsidRPr="0023418A" w:rsidRDefault="007E052A">
            <w:pPr>
              <w:pStyle w:val="TableParagraph"/>
              <w:spacing w:before="38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 w:rsidRPr="0023418A"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 w:rsidRPr="0023418A"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kształcenia  </w:t>
            </w:r>
            <w:r w:rsidRPr="0023418A"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w  </w:t>
            </w:r>
            <w:r w:rsidRPr="0023418A"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 w:rsidRPr="0023418A"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 w:rsidRPr="0023418A"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 w:rsidRPr="0023418A"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 w:rsidRPr="0023418A"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 w:rsidRPr="0023418A"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>z</w:t>
            </w:r>
            <w:r w:rsidRPr="0023418A"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 w:rsidRPr="0023418A"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 w:rsidRPr="0023418A"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  <w:r w:rsidRPr="0023418A"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>.</w:t>
            </w:r>
          </w:p>
        </w:tc>
      </w:tr>
      <w:tr w:rsidR="0023418A" w:rsidRPr="0023418A" w14:paraId="4DB0E4C6" w14:textId="77777777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5C69A" w14:textId="77777777" w:rsidR="008D33BA" w:rsidRPr="0023418A" w:rsidRDefault="008D33BA">
            <w:pPr>
              <w:rPr>
                <w:rFonts w:ascii="Calibri" w:eastAsia="Calibri" w:hAnsi="Calibri"/>
              </w:rPr>
            </w:pPr>
          </w:p>
        </w:tc>
      </w:tr>
      <w:tr w:rsidR="0023418A" w:rsidRPr="0023418A" w14:paraId="24C726DC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5702D" w14:textId="77777777" w:rsidR="008D33BA" w:rsidRPr="0023418A" w:rsidRDefault="007E052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 w:rsidRPr="0023418A"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D2593" w14:textId="77777777" w:rsidR="008D33BA" w:rsidRPr="0023418A" w:rsidRDefault="007E052A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 w:rsidRPr="0023418A"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>Nauk</w:t>
            </w:r>
            <w:r w:rsidRPr="0023418A"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 w:rsidRPr="0023418A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 w:rsidRPr="0023418A"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23418A" w:rsidRPr="0023418A" w14:paraId="038C1D90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A9114" w14:textId="77777777" w:rsidR="008D33BA" w:rsidRPr="0023418A" w:rsidRDefault="007E052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C725D" w14:textId="77777777" w:rsidR="008D33BA" w:rsidRPr="0023418A" w:rsidRDefault="007E052A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Lek.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med.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3"/>
                <w:sz w:val="20"/>
              </w:rPr>
              <w:t>Ewa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Pawlik-Rak</w:t>
            </w:r>
          </w:p>
        </w:tc>
      </w:tr>
      <w:tr w:rsidR="0023418A" w:rsidRPr="0023418A" w14:paraId="71D4FA02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6C8E2" w14:textId="77777777" w:rsidR="008D33BA" w:rsidRPr="0023418A" w:rsidRDefault="007E052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 w:rsidRPr="0023418A"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 w:rsidRPr="0023418A"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 w:rsidRPr="0023418A"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564B2" w14:textId="77777777" w:rsidR="008D33BA" w:rsidRPr="0023418A" w:rsidRDefault="007E052A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23418A" w:rsidRPr="0023418A" w14:paraId="7213D06F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8121F" w14:textId="77777777" w:rsidR="008D33BA" w:rsidRPr="0023418A" w:rsidRDefault="007E052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 w:rsidRPr="0023418A"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 w:rsidRPr="0023418A"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BD840" w14:textId="77777777" w:rsidR="008D33BA" w:rsidRPr="0023418A" w:rsidRDefault="0023418A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 w:rsidR="007E052A" w:rsidRPr="0023418A">
                <w:rPr>
                  <w:rFonts w:ascii="Times New Roman" w:eastAsia="Calibri" w:hAnsi="Times New Roman"/>
                  <w:i/>
                  <w:spacing w:val="-1"/>
                  <w:sz w:val="20"/>
                </w:rPr>
                <w:t>e.pawlik-rak@uthrad.pl</w:t>
              </w:r>
            </w:hyperlink>
          </w:p>
        </w:tc>
      </w:tr>
    </w:tbl>
    <w:p w14:paraId="7D303392" w14:textId="77777777" w:rsidR="008D33BA" w:rsidRDefault="008D33BA">
      <w:pPr>
        <w:sectPr w:rsidR="008D33BA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14:paraId="3D3774FB" w14:textId="77777777" w:rsidR="008D33BA" w:rsidRDefault="007E052A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8D33BA" w14:paraId="465CB03F" w14:textId="77777777">
        <w:trPr>
          <w:trHeight w:hRule="exact" w:val="70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F8E4A" w14:textId="77777777" w:rsidR="008D33BA" w:rsidRDefault="008D33B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05525CD7" w14:textId="77777777" w:rsidR="008D33BA" w:rsidRDefault="007E052A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0612C" w14:textId="77777777" w:rsidR="008D33BA" w:rsidRDefault="007E052A">
            <w:pPr>
              <w:pStyle w:val="TableParagraph"/>
              <w:spacing w:before="115" w:line="226" w:lineRule="exact"/>
              <w:ind w:left="416" w:right="426" w:hanging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1. </w:t>
            </w:r>
            <w:r>
              <w:rPr>
                <w:rFonts w:ascii="Times New Roman" w:eastAsia="Calibri" w:hAnsi="Times New Roman"/>
                <w:i/>
                <w:spacing w:val="3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schorzeniami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endokrynologicznego,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zaburzeniami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metabolicznymi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cukrzycą,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podstawami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zasadami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leczenia.</w:t>
            </w:r>
          </w:p>
        </w:tc>
      </w:tr>
      <w:tr w:rsidR="008D33BA" w14:paraId="31ED8AF9" w14:textId="77777777">
        <w:trPr>
          <w:trHeight w:hRule="exact" w:val="4930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243DD" w14:textId="77777777" w:rsidR="008D33BA" w:rsidRPr="0023418A" w:rsidRDefault="008D33B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_GoBack" w:colFirst="0" w:colLast="1"/>
          </w:p>
          <w:p w14:paraId="3F527377" w14:textId="77777777" w:rsidR="008D33BA" w:rsidRPr="0023418A" w:rsidRDefault="008D33B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9247193" w14:textId="77777777" w:rsidR="008D33BA" w:rsidRPr="0023418A" w:rsidRDefault="008D33B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625E9F8" w14:textId="77777777" w:rsidR="008D33BA" w:rsidRPr="0023418A" w:rsidRDefault="008D33B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78DB991" w14:textId="77777777" w:rsidR="008D33BA" w:rsidRPr="0023418A" w:rsidRDefault="008D33B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314CDC8" w14:textId="77777777" w:rsidR="008D33BA" w:rsidRPr="0023418A" w:rsidRDefault="008D33B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0277742" w14:textId="77777777" w:rsidR="008D33BA" w:rsidRPr="0023418A" w:rsidRDefault="008D33B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516CD5C" w14:textId="77777777" w:rsidR="008D33BA" w:rsidRPr="0023418A" w:rsidRDefault="008D33B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6D1069B" w14:textId="77777777" w:rsidR="008D33BA" w:rsidRPr="0023418A" w:rsidRDefault="008D33B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BF75BC3" w14:textId="77777777" w:rsidR="008D33BA" w:rsidRPr="0023418A" w:rsidRDefault="007E052A">
            <w:pPr>
              <w:pStyle w:val="TableParagraph"/>
              <w:spacing w:before="157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 w:rsidRPr="0023418A"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</w:p>
          <w:p w14:paraId="4B88074E" w14:textId="77777777" w:rsidR="008D33BA" w:rsidRPr="0023418A" w:rsidRDefault="007E052A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  <w:r w:rsidRPr="0023418A"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D0F68" w14:textId="6C4F13C8" w:rsidR="008D33BA" w:rsidRPr="0023418A" w:rsidRDefault="007E052A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 w:rsidRPr="0023418A"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kliniczne:</w:t>
            </w:r>
            <w:r w:rsidRPr="0023418A"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 w:rsidR="00870259" w:rsidRPr="0023418A"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35</w:t>
            </w:r>
            <w:r w:rsidRPr="0023418A">
              <w:rPr>
                <w:rFonts w:ascii="Times New Roman" w:eastAsia="Calibri" w:hAnsi="Times New Roman"/>
                <w:b/>
                <w:i/>
                <w:sz w:val="20"/>
              </w:rPr>
              <w:t xml:space="preserve"> h</w:t>
            </w:r>
            <w:r w:rsidRPr="0023418A"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</w:p>
          <w:p w14:paraId="0A94DAFB" w14:textId="77777777" w:rsidR="008D33BA" w:rsidRPr="0023418A" w:rsidRDefault="007E052A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111"/>
              <w:ind w:right="36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Cukrzyca: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2"/>
                <w:sz w:val="20"/>
              </w:rPr>
              <w:t>objawy,</w:t>
            </w:r>
            <w:r w:rsidRPr="0023418A"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diagnostyka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 w:rsidRPr="0023418A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klasyfikacja.</w:t>
            </w:r>
            <w:r w:rsidRPr="0023418A"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 w:rsidRPr="0023418A"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leczenia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cukrzycy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typu</w:t>
            </w:r>
            <w:r w:rsidRPr="0023418A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1, </w:t>
            </w:r>
            <w:r w:rsidRPr="0023418A">
              <w:rPr>
                <w:rFonts w:ascii="Times New Roman" w:eastAsia="Calibri" w:hAnsi="Times New Roman"/>
                <w:i/>
                <w:spacing w:val="-2"/>
                <w:sz w:val="20"/>
              </w:rPr>
              <w:t>jej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2"/>
                <w:sz w:val="20"/>
              </w:rPr>
              <w:t>monitorowania</w:t>
            </w:r>
            <w:r w:rsidRPr="0023418A"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>i</w:t>
            </w:r>
            <w:r w:rsidRPr="0023418A">
              <w:rPr>
                <w:rFonts w:ascii="Times New Roman" w:eastAsia="Calibri" w:hAnsi="Times New Roman"/>
                <w:i/>
                <w:spacing w:val="65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>kryteria</w:t>
            </w:r>
            <w:r w:rsidRPr="0023418A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2"/>
                <w:sz w:val="20"/>
              </w:rPr>
              <w:t>wyrównania</w:t>
            </w:r>
            <w:r w:rsidRPr="0023418A"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cukrzycy.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 w:rsidRPr="0023418A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leczenia</w:t>
            </w:r>
            <w:r w:rsidRPr="0023418A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cukrzycy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2"/>
                <w:sz w:val="20"/>
              </w:rPr>
              <w:t>typu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2.</w:t>
            </w:r>
          </w:p>
          <w:p w14:paraId="0BA18CA1" w14:textId="77777777" w:rsidR="008D33BA" w:rsidRPr="0023418A" w:rsidRDefault="007E052A">
            <w:pPr>
              <w:pStyle w:val="Akapitzlist"/>
              <w:numPr>
                <w:ilvl w:val="0"/>
                <w:numId w:val="5"/>
              </w:numPr>
              <w:tabs>
                <w:tab w:val="left" w:pos="467"/>
              </w:tabs>
              <w:spacing w:before="63"/>
              <w:ind w:left="416" w:right="70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Stany</w:t>
            </w:r>
            <w:r w:rsidRPr="0023418A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nagłe</w:t>
            </w:r>
            <w:r w:rsidRPr="0023418A"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>w</w:t>
            </w:r>
            <w:r w:rsidRPr="0023418A"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cukrzycy.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Diagnostyka</w:t>
            </w:r>
            <w:r w:rsidRPr="0023418A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>chorób</w:t>
            </w:r>
            <w:r w:rsidRPr="0023418A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tarczycy.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2"/>
                <w:sz w:val="20"/>
              </w:rPr>
              <w:t>Wole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obojętne,</w:t>
            </w:r>
            <w:r w:rsidRPr="0023418A"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niedoczynność</w:t>
            </w:r>
            <w:r w:rsidRPr="0023418A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tarczycy.</w:t>
            </w:r>
            <w:r w:rsidRPr="0023418A"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2"/>
                <w:sz w:val="20"/>
              </w:rPr>
              <w:t>Nowotwory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tarczycy.</w:t>
            </w:r>
          </w:p>
          <w:p w14:paraId="4F9CADDE" w14:textId="77777777" w:rsidR="008D33BA" w:rsidRPr="0023418A" w:rsidRDefault="007E052A">
            <w:pPr>
              <w:pStyle w:val="TableParagraph"/>
              <w:spacing w:before="63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Cukrzyca:</w:t>
            </w:r>
            <w:r w:rsidRPr="0023418A"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zaliczenie</w:t>
            </w:r>
            <w:r w:rsidRPr="0023418A"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testowe.</w:t>
            </w:r>
          </w:p>
          <w:p w14:paraId="48C6EC06" w14:textId="77777777" w:rsidR="008D33BA" w:rsidRPr="0023418A" w:rsidRDefault="007E052A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4" w:line="226" w:lineRule="exact"/>
              <w:ind w:left="416" w:right="50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i/>
                <w:sz w:val="20"/>
              </w:rPr>
              <w:t>Choroby</w:t>
            </w:r>
            <w:r w:rsidRPr="0023418A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przebiegające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z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nadczynnością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tarczycy.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Fizjologia</w:t>
            </w:r>
            <w:r w:rsidRPr="0023418A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gospodarki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wapniowo-fosforanowej.</w:t>
            </w:r>
            <w:r w:rsidRPr="0023418A">
              <w:rPr>
                <w:rFonts w:ascii="Times New Roman" w:eastAsia="Calibri" w:hAnsi="Times New Roman"/>
                <w:i/>
                <w:spacing w:val="37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>Choroby</w:t>
            </w:r>
            <w:r w:rsidRPr="0023418A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przytarczyc.</w:t>
            </w:r>
          </w:p>
          <w:p w14:paraId="12597BDF" w14:textId="77777777" w:rsidR="008D33BA" w:rsidRPr="0023418A" w:rsidRDefault="007E052A">
            <w:pPr>
              <w:pStyle w:val="TableParagraph"/>
              <w:spacing w:before="65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Choroby</w:t>
            </w:r>
            <w:r w:rsidRPr="0023418A"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tarczycy</w:t>
            </w:r>
            <w:r w:rsidRPr="0023418A">
              <w:rPr>
                <w:rFonts w:ascii="Times New Roman" w:eastAsia="Calibri" w:hAnsi="Times New Roman"/>
                <w:b/>
                <w:i/>
                <w:sz w:val="20"/>
              </w:rPr>
              <w:t xml:space="preserve"> i </w:t>
            </w:r>
            <w:r w:rsidRPr="0023418A"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przytarczyc:</w:t>
            </w:r>
            <w:r w:rsidRPr="0023418A"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zaliczenie</w:t>
            </w:r>
            <w:r w:rsidRPr="0023418A"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testowe.</w:t>
            </w:r>
          </w:p>
          <w:p w14:paraId="0DF1DDC0" w14:textId="77777777" w:rsidR="008D33BA" w:rsidRPr="0023418A" w:rsidRDefault="007E052A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3"/>
              <w:ind w:left="41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Stany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nagłe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 w:rsidRPr="0023418A"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endokrynologii.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Nadczynność</w:t>
            </w:r>
            <w:r w:rsidRPr="0023418A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kory</w:t>
            </w:r>
            <w:r w:rsidRPr="0023418A"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nadnerczy:</w:t>
            </w:r>
            <w:r w:rsidRPr="0023418A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zespół</w:t>
            </w:r>
            <w:r w:rsidRPr="0023418A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2"/>
                <w:sz w:val="20"/>
              </w:rPr>
              <w:t>Cushinga,</w:t>
            </w:r>
            <w:r w:rsidRPr="0023418A"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zespół</w:t>
            </w:r>
            <w:r w:rsidRPr="0023418A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>Conna.</w:t>
            </w:r>
          </w:p>
          <w:p w14:paraId="12D4CA05" w14:textId="77777777" w:rsidR="008D33BA" w:rsidRPr="0023418A" w:rsidRDefault="007E052A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left="41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i/>
                <w:sz w:val="20"/>
              </w:rPr>
              <w:t>Choroby</w:t>
            </w:r>
            <w:r w:rsidRPr="0023418A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2"/>
                <w:sz w:val="20"/>
              </w:rPr>
              <w:t>rdzenia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nadnerczy: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guz</w:t>
            </w:r>
            <w:r w:rsidRPr="0023418A"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chromochłonny.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Niedoczynność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kory</w:t>
            </w:r>
            <w:r w:rsidRPr="0023418A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nadnerczy: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choroba</w:t>
            </w:r>
            <w:r w:rsidRPr="0023418A"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Addisona.</w:t>
            </w:r>
          </w:p>
          <w:p w14:paraId="0856EF4C" w14:textId="77777777" w:rsidR="008D33BA" w:rsidRPr="0023418A" w:rsidRDefault="007E052A">
            <w:pPr>
              <w:pStyle w:val="TableParagraph"/>
              <w:spacing w:before="63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Nadnercza,</w:t>
            </w:r>
            <w:r w:rsidRPr="0023418A"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stany</w:t>
            </w:r>
            <w:r w:rsidRPr="0023418A"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nagle:</w:t>
            </w:r>
            <w:r w:rsidRPr="0023418A"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zaliczenie</w:t>
            </w:r>
            <w:r w:rsidRPr="0023418A"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testowe.</w:t>
            </w:r>
          </w:p>
          <w:p w14:paraId="0A26E30C" w14:textId="77777777" w:rsidR="008D33BA" w:rsidRPr="0023418A" w:rsidRDefault="007E052A">
            <w:pPr>
              <w:pStyle w:val="TableParagraph"/>
              <w:spacing w:before="64" w:line="226" w:lineRule="exact"/>
              <w:ind w:left="416" w:right="8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Fizjologia</w:t>
            </w:r>
            <w:r w:rsidRPr="0023418A"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3"/>
                <w:sz w:val="20"/>
              </w:rPr>
              <w:t>podwzgórza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 w:rsidRPr="0023418A"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przysadki</w:t>
            </w:r>
            <w:r w:rsidRPr="0023418A"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2"/>
                <w:sz w:val="20"/>
              </w:rPr>
              <w:t>mózgowej.</w:t>
            </w:r>
            <w:r w:rsidRPr="0023418A"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2"/>
                <w:sz w:val="20"/>
              </w:rPr>
              <w:t>Testy</w:t>
            </w:r>
            <w:r w:rsidRPr="0023418A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diagnostyczne</w:t>
            </w:r>
            <w:r w:rsidRPr="0023418A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>w</w:t>
            </w:r>
            <w:r w:rsidRPr="0023418A"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chorobach</w:t>
            </w:r>
            <w:r w:rsidRPr="0023418A"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3"/>
                <w:sz w:val="20"/>
              </w:rPr>
              <w:t>podwzgórza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 w:rsidRPr="0023418A">
              <w:rPr>
                <w:rFonts w:ascii="Times New Roman" w:eastAsia="Calibri" w:hAnsi="Times New Roman"/>
                <w:i/>
                <w:spacing w:val="67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przysadki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2"/>
                <w:sz w:val="20"/>
              </w:rPr>
              <w:t>mózgowej.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Choroby</w:t>
            </w:r>
            <w:r w:rsidRPr="0023418A"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3"/>
                <w:sz w:val="20"/>
              </w:rPr>
              <w:t>podwzgórza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 w:rsidRPr="0023418A"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przysadki</w:t>
            </w:r>
            <w:r w:rsidRPr="0023418A"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2"/>
                <w:sz w:val="20"/>
              </w:rPr>
              <w:t>mózgowej.</w:t>
            </w:r>
          </w:p>
          <w:p w14:paraId="10E0EBD3" w14:textId="77777777" w:rsidR="008D33BA" w:rsidRPr="0023418A" w:rsidRDefault="007E052A">
            <w:pPr>
              <w:pStyle w:val="TableParagraph"/>
              <w:spacing w:before="65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b/>
                <w:i/>
                <w:sz w:val="20"/>
              </w:rPr>
              <w:t>Przysadka</w:t>
            </w:r>
            <w:r w:rsidRPr="0023418A"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mózgowa:</w:t>
            </w:r>
            <w:r w:rsidRPr="0023418A"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zaliczenie</w:t>
            </w:r>
            <w:r w:rsidRPr="0023418A"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testowe.</w:t>
            </w:r>
          </w:p>
          <w:p w14:paraId="1FC3B46D" w14:textId="77777777" w:rsidR="008D33BA" w:rsidRPr="0023418A" w:rsidRDefault="007E052A">
            <w:pPr>
              <w:pStyle w:val="TableParagraph"/>
              <w:spacing w:before="53"/>
              <w:ind w:left="416" w:right="5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18A">
              <w:rPr>
                <w:rFonts w:ascii="Times New Roman" w:eastAsia="Calibri" w:hAnsi="Times New Roman"/>
                <w:i/>
                <w:spacing w:val="-2"/>
                <w:sz w:val="20"/>
              </w:rPr>
              <w:t>Podsumowanie</w:t>
            </w:r>
            <w:r w:rsidRPr="0023418A"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2"/>
                <w:sz w:val="20"/>
              </w:rPr>
              <w:t>zajęć.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2"/>
                <w:sz w:val="20"/>
              </w:rPr>
              <w:t>Ocena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2"/>
                <w:sz w:val="20"/>
              </w:rPr>
              <w:t>umiejętności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 w:rsidRPr="0023418A"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zwartych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 w:rsidRPr="0023418A"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>Sylabusie</w:t>
            </w:r>
            <w:r w:rsidRPr="0023418A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 w:rsidRPr="0023418A"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kształcenia.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 w:rsidRPr="0023418A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3418A">
              <w:rPr>
                <w:rFonts w:ascii="Times New Roman" w:eastAsia="Calibri" w:hAnsi="Times New Roman"/>
                <w:i/>
                <w:spacing w:val="-2"/>
                <w:sz w:val="20"/>
              </w:rPr>
              <w:t>przedmiotu.</w:t>
            </w:r>
          </w:p>
        </w:tc>
      </w:tr>
      <w:bookmarkEnd w:id="0"/>
      <w:tr w:rsidR="008D33BA" w14:paraId="25C2E3CD" w14:textId="77777777">
        <w:trPr>
          <w:trHeight w:hRule="exact" w:val="273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2FFA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2B2422A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BA135E0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29CB80E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14DB738" w14:textId="77777777" w:rsidR="008D33BA" w:rsidRDefault="008D33B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5D7AB9C8" w14:textId="77777777" w:rsidR="008D33BA" w:rsidRDefault="007E052A">
            <w:pPr>
              <w:pStyle w:val="TableParagraph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610B6" w14:textId="77777777" w:rsidR="008D33BA" w:rsidRDefault="007E052A">
            <w:pPr>
              <w:pStyle w:val="TableParagraph"/>
              <w:spacing w:before="52"/>
              <w:ind w:left="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Seminarium: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10 h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jako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5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spotkań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po 2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h.</w:t>
            </w:r>
          </w:p>
          <w:p w14:paraId="5D2BF4E6" w14:textId="77777777" w:rsidR="008D33BA" w:rsidRDefault="007E052A">
            <w:pPr>
              <w:pStyle w:val="TableParagraph"/>
              <w:spacing w:before="120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Seminaria</w:t>
            </w:r>
            <w:r>
              <w:rPr>
                <w:rFonts w:ascii="Times New Roman" w:eastAsia="Calibri" w:hAnsi="Times New Roman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są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integralnie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związane</w:t>
            </w:r>
            <w:r>
              <w:rPr>
                <w:rFonts w:ascii="Times New Roman" w:eastAsia="Calibri" w:hAnsi="Times New Roman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ćwiczeniami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klinicznymi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stanowią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wstęp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teoretyczny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ćwiczeń</w:t>
            </w:r>
          </w:p>
          <w:p w14:paraId="7A5F1323" w14:textId="77777777" w:rsidR="008D33BA" w:rsidRDefault="007E052A">
            <w:pPr>
              <w:pStyle w:val="TableParagraph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praktycznych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bezpośrednim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kontakcie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pacjentem.</w:t>
            </w:r>
          </w:p>
          <w:p w14:paraId="2C6E2206" w14:textId="77777777" w:rsidR="008D33BA" w:rsidRDefault="007E052A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Cukrzyca.</w:t>
            </w:r>
          </w:p>
          <w:p w14:paraId="181C00D8" w14:textId="77777777" w:rsidR="008D33BA" w:rsidRDefault="007E052A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Tarczyca: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nadczynność,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niedoczynność.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Przytarczyce.</w:t>
            </w:r>
          </w:p>
          <w:p w14:paraId="05592EF2" w14:textId="77777777" w:rsidR="008D33BA" w:rsidRDefault="007E052A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Nadnercza.</w:t>
            </w:r>
          </w:p>
          <w:p w14:paraId="496AB089" w14:textId="77777777" w:rsidR="008D33BA" w:rsidRDefault="007E052A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Gonady.</w:t>
            </w:r>
          </w:p>
          <w:p w14:paraId="1D036192" w14:textId="77777777" w:rsidR="008D33BA" w:rsidRDefault="007E052A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Przysadka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mózgowa.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Podsumowanie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zajęć.</w:t>
            </w:r>
          </w:p>
        </w:tc>
      </w:tr>
      <w:tr w:rsidR="008D33BA" w14:paraId="71E3A8A7" w14:textId="77777777">
        <w:trPr>
          <w:trHeight w:hRule="exact" w:val="416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9E712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51126ED6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4B32E4A7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7A7ABD7F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51C4A161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7F6FE3F8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0289AA37" w14:textId="77777777" w:rsidR="008D33BA" w:rsidRDefault="008D33BA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7653C30A" w14:textId="77777777" w:rsidR="008D33BA" w:rsidRDefault="007E052A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E4648" w14:textId="77777777" w:rsidR="008D33BA" w:rsidRDefault="007E052A">
            <w:pPr>
              <w:pStyle w:val="Nagwek2"/>
              <w:numPr>
                <w:ilvl w:val="0"/>
                <w:numId w:val="3"/>
              </w:numPr>
              <w:tabs>
                <w:tab w:val="left" w:pos="417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14:paraId="4F8AF513" w14:textId="77777777" w:rsidR="008D33BA" w:rsidRDefault="007E052A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pacjentów,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analizowanie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historii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chorób,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wyników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badań.</w:t>
            </w:r>
          </w:p>
          <w:p w14:paraId="20E8A73B" w14:textId="77777777" w:rsidR="008D33BA" w:rsidRDefault="007E052A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Omówienie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celów.</w:t>
            </w:r>
          </w:p>
          <w:p w14:paraId="1864474C" w14:textId="77777777" w:rsidR="008D33BA" w:rsidRDefault="007E052A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Planowanie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terapii.</w:t>
            </w:r>
          </w:p>
          <w:p w14:paraId="5A0FDF50" w14:textId="77777777" w:rsidR="008D33BA" w:rsidRDefault="007E052A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Rokowania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hospitalizowanych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Oddziale.</w:t>
            </w:r>
          </w:p>
          <w:p w14:paraId="2DF6DC73" w14:textId="77777777" w:rsidR="008D33BA" w:rsidRDefault="007E052A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zdobytej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(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seminaria)</w:t>
            </w:r>
          </w:p>
          <w:p w14:paraId="72740031" w14:textId="77777777" w:rsidR="008D33BA" w:rsidRDefault="007E052A">
            <w:pPr>
              <w:pStyle w:val="Nagwek2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14:paraId="67383E87" w14:textId="77777777" w:rsidR="008D33BA" w:rsidRDefault="007E052A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okrągłego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stołu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(swobodna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dyskusja).</w:t>
            </w:r>
          </w:p>
          <w:p w14:paraId="73C39C14" w14:textId="77777777" w:rsidR="008D33BA" w:rsidRDefault="007E052A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stolików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eksperckich.</w:t>
            </w:r>
          </w:p>
          <w:p w14:paraId="32479FB5" w14:textId="77777777" w:rsidR="008D33BA" w:rsidRDefault="007E052A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Projekty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ciągu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semestru.</w:t>
            </w:r>
          </w:p>
          <w:p w14:paraId="00C6A0B9" w14:textId="77777777" w:rsidR="008D33BA" w:rsidRDefault="007E052A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przypadków</w:t>
            </w:r>
          </w:p>
          <w:p w14:paraId="5F109500" w14:textId="77777777" w:rsidR="008D33BA" w:rsidRDefault="007E052A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panelowa.</w:t>
            </w:r>
          </w:p>
          <w:p w14:paraId="1A30F8E5" w14:textId="77777777" w:rsidR="008D33BA" w:rsidRDefault="007E052A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seminaryjna</w:t>
            </w:r>
          </w:p>
          <w:p w14:paraId="63C92A9A" w14:textId="77777777" w:rsidR="008D33BA" w:rsidRDefault="007E052A">
            <w:pPr>
              <w:pStyle w:val="Nagwek2"/>
              <w:numPr>
                <w:ilvl w:val="0"/>
                <w:numId w:val="3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14:paraId="377445BD" w14:textId="77777777" w:rsidR="008D33BA" w:rsidRDefault="007E052A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Analiza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literatury,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przypadków.</w:t>
            </w:r>
          </w:p>
          <w:p w14:paraId="02A43DCE" w14:textId="77777777" w:rsidR="008D33BA" w:rsidRDefault="007E052A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projektów.</w:t>
            </w:r>
          </w:p>
        </w:tc>
      </w:tr>
    </w:tbl>
    <w:p w14:paraId="45C9FDF0" w14:textId="77777777" w:rsidR="008D33BA" w:rsidRDefault="008D33BA">
      <w:pPr>
        <w:sectPr w:rsidR="008D33BA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14:paraId="711FC6E9" w14:textId="77777777" w:rsidR="008D33BA" w:rsidRDefault="008D33BA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054"/>
        <w:gridCol w:w="8717"/>
      </w:tblGrid>
      <w:tr w:rsidR="008D33BA" w14:paraId="27AC3B0E" w14:textId="77777777">
        <w:trPr>
          <w:trHeight w:hRule="exact" w:val="90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ED9F8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99CECB7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431F86E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C146687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5AE4FB1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33FC82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46B04CF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A43D28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FCB1E10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4D59A7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752FA9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2B257FC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EE64679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32A6767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CCD8CEC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4A3FD8B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242A61A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EAD670" w14:textId="77777777" w:rsidR="008D33BA" w:rsidRDefault="007E052A">
            <w:pPr>
              <w:pStyle w:val="TableParagraph"/>
              <w:spacing w:before="146"/>
              <w:ind w:left="80" w:righ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159DC" w14:textId="77777777" w:rsidR="008D33BA" w:rsidRDefault="007E052A">
            <w:pPr>
              <w:pStyle w:val="TableParagraph"/>
              <w:spacing w:before="111" w:line="237" w:lineRule="auto"/>
              <w:ind w:left="80" w:righ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14:paraId="35512F3B" w14:textId="77777777" w:rsidR="008D33BA" w:rsidRDefault="007E052A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14:paraId="068DA9E7" w14:textId="77777777" w:rsidR="008D33BA" w:rsidRDefault="007E052A">
            <w:pPr>
              <w:pStyle w:val="TableParagraph"/>
              <w:spacing w:before="58"/>
              <w:ind w:left="421" w:right="9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 oceny</w:t>
            </w:r>
            <w:r>
              <w:rPr>
                <w:rFonts w:ascii="Times New Roman" w:eastAsia="Calibri" w:hAnsi="Times New Roman"/>
                <w:i/>
                <w:spacing w:val="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odbywania</w:t>
            </w:r>
            <w:r>
              <w:rPr>
                <w:rFonts w:ascii="Times New Roman" w:eastAsia="Calibri" w:hAnsi="Times New Roman"/>
                <w:i/>
                <w:spacing w:val="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materiału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wg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zagadnień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zawartych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sylabusie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oparciu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podaną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literaturę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uzupełniającą.</w:t>
            </w:r>
          </w:p>
          <w:p w14:paraId="03BBB0A1" w14:textId="77777777" w:rsidR="008D33BA" w:rsidRDefault="007E052A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before="1" w:line="237" w:lineRule="auto"/>
              <w:ind w:righ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okresie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5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tygodni 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przeprowadzane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są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4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testy 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materiału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omawianego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5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wcześniejszych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wg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zawartego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sylabusie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harmonogramu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ćwiczeń.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każdego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testu</w:t>
            </w:r>
            <w:r>
              <w:rPr>
                <w:rFonts w:ascii="Times New Roman" w:eastAsia="Calibri" w:hAnsi="Times New Roman"/>
                <w:i/>
                <w:spacing w:val="3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może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otrzymać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maksymalnie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15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punktów.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Łącznie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może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otrzymać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maksymalnie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60</w:t>
            </w:r>
            <w:r>
              <w:rPr>
                <w:rFonts w:ascii="Times New Roman" w:eastAsia="Calibri" w:hAnsi="Times New Roman"/>
                <w:i/>
                <w:spacing w:val="5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4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obowiązujących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testów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(4 x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15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pkt.).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składowymi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końcowej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studenta.</w:t>
            </w:r>
          </w:p>
          <w:p w14:paraId="5273BC52" w14:textId="77777777" w:rsidR="008D33BA" w:rsidRDefault="007E052A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Nieusprawiedliwiona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nieobecność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równoważna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zerową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ilością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testu.</w:t>
            </w:r>
          </w:p>
          <w:p w14:paraId="3D0C7998" w14:textId="77777777" w:rsidR="008D33BA" w:rsidRDefault="007E052A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right="2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przypadku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usprawiedliwionej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nieusprawiedliwionej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nieobecności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testu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możliwe</w:t>
            </w:r>
            <w:r>
              <w:rPr>
                <w:rFonts w:ascii="Times New Roman" w:eastAsia="Calibri" w:hAnsi="Times New Roman"/>
                <w:i/>
                <w:spacing w:val="4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terminie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wyznaczonym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prowadzącego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ćwiczenia.</w:t>
            </w:r>
          </w:p>
          <w:p w14:paraId="22A193F6" w14:textId="77777777" w:rsidR="008D33BA" w:rsidRDefault="007E052A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right="6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Posiadanie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podczas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sprawdzianów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repetytoriów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jakiegokolwiek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urządzenia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służącego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przekazywania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informacji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korzystanie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materiałów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dydaktycznych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czy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pomocy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innych</w:t>
            </w:r>
            <w:r>
              <w:rPr>
                <w:rFonts w:ascii="Times New Roman" w:eastAsia="Calibri" w:hAnsi="Times New Roman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zerowej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</w:p>
          <w:p w14:paraId="2BB612BE" w14:textId="77777777" w:rsidR="008D33BA" w:rsidRDefault="007E052A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14:paraId="02F9DCB7" w14:textId="77777777" w:rsidR="008D33BA" w:rsidRDefault="007E052A">
            <w:pPr>
              <w:pStyle w:val="TableParagraph"/>
              <w:spacing w:before="64" w:line="226" w:lineRule="exact"/>
              <w:ind w:left="421" w:right="6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Student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przychodzi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materiału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wg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zagadnień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zawartych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sylabusie,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oparciu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podaną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literaturę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uzupełniającą.</w:t>
            </w:r>
          </w:p>
          <w:p w14:paraId="46951C37" w14:textId="77777777" w:rsidR="008D33BA" w:rsidRDefault="007E052A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right="2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Podczas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może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proszony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ustną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odpowiedź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temat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poruszany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podczas</w:t>
            </w:r>
            <w:r>
              <w:rPr>
                <w:rFonts w:ascii="Times New Roman" w:eastAsia="Calibri" w:hAnsi="Times New Roman"/>
                <w:i/>
                <w:spacing w:val="3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(odpowiedź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punktowana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max.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1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punkt.</w:t>
            </w:r>
          </w:p>
          <w:p w14:paraId="61684B9D" w14:textId="77777777" w:rsidR="008D33BA" w:rsidRDefault="007E052A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right="5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Student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może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też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dodatkowy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 punkt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aktywność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 czasie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(odpowiedź</w:t>
            </w:r>
            <w:r>
              <w:rPr>
                <w:rFonts w:ascii="Times New Roman" w:eastAsia="Calibri" w:hAnsi="Times New Roman"/>
                <w:i/>
                <w:spacing w:val="3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ustna).</w:t>
            </w:r>
          </w:p>
          <w:p w14:paraId="7929AA83" w14:textId="77777777" w:rsidR="008D33BA" w:rsidRDefault="007E052A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right="24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Łączna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maksymalna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ilość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aktywność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>we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>to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6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(6 x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</w:t>
            </w:r>
            <w:r>
              <w:rPr>
                <w:rFonts w:ascii="Times New Roman" w:eastAsia="Calibri" w:hAnsi="Times New Roman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punkt)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ten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sposób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punkty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brane pod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uwagę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końcowej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pacing w:val="4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studenta.</w:t>
            </w:r>
          </w:p>
          <w:p w14:paraId="4E7F53AF" w14:textId="77777777" w:rsidR="008D33BA" w:rsidRDefault="007E052A">
            <w:pPr>
              <w:pStyle w:val="Nagwek2"/>
              <w:numPr>
                <w:ilvl w:val="0"/>
                <w:numId w:val="2"/>
              </w:numPr>
              <w:tabs>
                <w:tab w:val="left" w:pos="475"/>
              </w:tabs>
              <w:ind w:left="474" w:hanging="336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Przedmiot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kończy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się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zaliczeniem</w:t>
            </w:r>
            <w:r>
              <w:t xml:space="preserve"> </w:t>
            </w:r>
            <w:r>
              <w:rPr>
                <w:spacing w:val="-1"/>
              </w:rPr>
              <w:t>na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ocenę.</w:t>
            </w:r>
          </w:p>
          <w:p w14:paraId="05BA303A" w14:textId="77777777" w:rsidR="008D33BA" w:rsidRDefault="007E052A">
            <w:pPr>
              <w:pStyle w:val="TableParagraph"/>
              <w:spacing w:before="58"/>
              <w:ind w:left="42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Składowe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</w:p>
          <w:p w14:paraId="52D8D7C4" w14:textId="77777777" w:rsidR="008D33BA" w:rsidRDefault="007E052A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before="6" w:line="226" w:lineRule="exact"/>
              <w:ind w:right="5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Wiedza-testy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(4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testy 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trakcie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)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(60%-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składowe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końcowej)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maksymalnie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60</w:t>
            </w:r>
            <w:r>
              <w:rPr>
                <w:rFonts w:ascii="Times New Roman" w:eastAsia="Calibri" w:hAnsi="Times New Roman"/>
                <w:i/>
                <w:spacing w:val="6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punktów.</w:t>
            </w:r>
          </w:p>
          <w:p w14:paraId="63DA6AF8" w14:textId="77777777" w:rsidR="008D33BA" w:rsidRDefault="007E052A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right="7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Umiejętności-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arkusz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obserwacyjny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>(30%-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składowe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 oceny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końcowej)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maksymalnie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30</w:t>
            </w:r>
            <w:r>
              <w:rPr>
                <w:rFonts w:ascii="Times New Roman" w:eastAsia="Calibri" w:hAnsi="Times New Roman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punktów.</w:t>
            </w:r>
          </w:p>
          <w:p w14:paraId="4D469418" w14:textId="77777777" w:rsidR="008D33BA" w:rsidRDefault="007E052A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right="7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- arkusz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obserwacyjny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>(10%-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składowe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 oceny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końcowej)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maksymalnie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10</w:t>
            </w:r>
            <w:r>
              <w:rPr>
                <w:rFonts w:ascii="Times New Roman" w:eastAsia="Calibri" w:hAnsi="Times New Roman"/>
                <w:i/>
                <w:spacing w:val="3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punktów.</w:t>
            </w:r>
          </w:p>
        </w:tc>
      </w:tr>
      <w:tr w:rsidR="008D33BA" w14:paraId="425D362F" w14:textId="77777777">
        <w:trPr>
          <w:trHeight w:hRule="exact" w:val="295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255DD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884C796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8E9D090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CF2DC95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C0529C7" w14:textId="77777777" w:rsidR="008D33BA" w:rsidRDefault="008D33B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1D20957B" w14:textId="77777777" w:rsidR="008D33BA" w:rsidRDefault="007E052A">
            <w:pPr>
              <w:pStyle w:val="TableParagraph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34F9A" w14:textId="77777777" w:rsidR="008D33BA" w:rsidRDefault="007E052A">
            <w:pPr>
              <w:pStyle w:val="TableParagraph"/>
              <w:spacing w:before="111" w:line="235" w:lineRule="auto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  <w:p w14:paraId="2DE1781A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DC936EA" w14:textId="77777777" w:rsidR="008D33BA" w:rsidRDefault="007E052A">
            <w:pPr>
              <w:pStyle w:val="TableParagraph"/>
              <w:spacing w:before="126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Skala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dla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obliczeniu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dokładnej.</w:t>
            </w:r>
          </w:p>
          <w:p w14:paraId="6B4C950F" w14:textId="77777777" w:rsidR="008D33BA" w:rsidRDefault="007E052A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spacing w:before="58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  <w:r>
              <w:t xml:space="preserve"> i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seminarium</w:t>
            </w:r>
          </w:p>
          <w:p w14:paraId="73FF496C" w14:textId="77777777" w:rsidR="008D33BA" w:rsidRDefault="007E052A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60-69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pkt.</w:t>
            </w:r>
          </w:p>
          <w:p w14:paraId="23B0A082" w14:textId="77777777" w:rsidR="008D33BA" w:rsidRDefault="007E052A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70-75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pkt.</w:t>
            </w:r>
          </w:p>
          <w:p w14:paraId="4A0A60D6" w14:textId="77777777" w:rsidR="008D33BA" w:rsidRDefault="007E052A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76-84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pkt.</w:t>
            </w:r>
          </w:p>
          <w:p w14:paraId="0B31C1C5" w14:textId="77777777" w:rsidR="008D33BA" w:rsidRDefault="007E052A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85-90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pkt.</w:t>
            </w:r>
          </w:p>
          <w:p w14:paraId="0EE355BF" w14:textId="77777777" w:rsidR="008D33BA" w:rsidRDefault="007E052A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–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91-100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pkt.</w:t>
            </w:r>
          </w:p>
        </w:tc>
      </w:tr>
    </w:tbl>
    <w:p w14:paraId="0CF492F4" w14:textId="77777777" w:rsidR="008D33BA" w:rsidRDefault="008D33BA">
      <w:pPr>
        <w:sectPr w:rsidR="008D33BA">
          <w:pgSz w:w="11906" w:h="16838"/>
          <w:pgMar w:top="720" w:right="460" w:bottom="280" w:left="460" w:header="0" w:footer="0" w:gutter="0"/>
          <w:cols w:space="708"/>
          <w:formProt w:val="0"/>
          <w:docGrid w:linePitch="100" w:charSpace="4096"/>
        </w:sectPr>
      </w:pPr>
    </w:p>
    <w:p w14:paraId="1DB64102" w14:textId="77777777" w:rsidR="008D33BA" w:rsidRDefault="008D33BA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913" w:type="dxa"/>
        <w:tblInd w:w="96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817"/>
        <w:gridCol w:w="3669"/>
        <w:gridCol w:w="1377"/>
        <w:gridCol w:w="1551"/>
        <w:gridCol w:w="1747"/>
        <w:gridCol w:w="1752"/>
      </w:tblGrid>
      <w:tr w:rsidR="008D33BA" w14:paraId="61535EDA" w14:textId="77777777">
        <w:trPr>
          <w:trHeight w:hRule="exact" w:val="634"/>
        </w:trPr>
        <w:tc>
          <w:tcPr>
            <w:tcW w:w="7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73E89D33" w14:textId="77777777" w:rsidR="008D33BA" w:rsidRDefault="007E052A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499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DE3A590" w14:textId="77777777" w:rsidR="008D33BA" w:rsidRDefault="007E052A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8D33BA" w14:paraId="4CEEB729" w14:textId="77777777">
        <w:trPr>
          <w:trHeight w:hRule="exact" w:val="1421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AAD5B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58965EE" w14:textId="77777777" w:rsidR="008D33BA" w:rsidRDefault="007E052A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się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84E8E" w14:textId="77777777" w:rsidR="008D33BA" w:rsidRDefault="007E052A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14:paraId="268A5110" w14:textId="77777777" w:rsidR="008D33BA" w:rsidRDefault="007E052A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14:paraId="2354A47D" w14:textId="77777777" w:rsidR="008D33BA" w:rsidRDefault="007E052A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>: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70271" w14:textId="77777777" w:rsidR="008D33BA" w:rsidRDefault="007E052A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66550EA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7DDECC2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7D0CC48" w14:textId="77777777" w:rsidR="008D33BA" w:rsidRDefault="007E052A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3039BF06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2620CFE" w14:textId="77777777" w:rsidR="008D33BA" w:rsidRDefault="007E052A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(zaliczeń)</w:t>
            </w:r>
          </w:p>
        </w:tc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76992E82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D9A20F1" w14:textId="77777777" w:rsidR="008D33BA" w:rsidRDefault="007E052A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oceny</w:t>
            </w:r>
          </w:p>
        </w:tc>
      </w:tr>
      <w:tr w:rsidR="008D33BA" w14:paraId="10D7BE1D" w14:textId="77777777">
        <w:trPr>
          <w:trHeight w:hRule="exact" w:val="16157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F5723D" w14:textId="77777777" w:rsidR="008D33BA" w:rsidRDefault="008D33BA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2C7FE6" w14:textId="77777777" w:rsidR="008D33BA" w:rsidRDefault="007E052A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W1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339092" w14:textId="77777777" w:rsidR="008D33BA" w:rsidRDefault="007E052A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uwarunkowania środowiskowe i epidemiologiczne, przyczyny, objawy, zasady</w:t>
            </w:r>
          </w:p>
          <w:p w14:paraId="6A3DE7CF" w14:textId="77777777" w:rsidR="008D33BA" w:rsidRDefault="007E052A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diagnozowania i postępowania terapeutycznego w przypadku najczęstszych chorób występujących u dzieci oraz ich powikłań:</w:t>
            </w:r>
          </w:p>
          <w:p w14:paraId="63F2E7EF" w14:textId="77777777" w:rsidR="008D33BA" w:rsidRDefault="007E052A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1)  krzywicy, tężyczki, zaburzeń gospodarki wodno-elektrolitowej i kwasowo-</w:t>
            </w:r>
          </w:p>
          <w:p w14:paraId="78B89FB3" w14:textId="77777777" w:rsidR="008D33BA" w:rsidRDefault="007E052A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-zasadowej;</w:t>
            </w:r>
          </w:p>
          <w:p w14:paraId="5DD39B19" w14:textId="77777777" w:rsidR="008D33BA" w:rsidRDefault="007E052A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2)  wad serca, zapalenia mięśnia sercowego, wsierdzia i osierdzia, kardiomiopatii,</w:t>
            </w:r>
          </w:p>
          <w:p w14:paraId="19F1FEB4" w14:textId="77777777" w:rsidR="008D33BA" w:rsidRDefault="007E052A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zaburzeń rytmu serca, niewydolności serca, nadciśnienia tętniczego, nadciśnienia</w:t>
            </w:r>
          </w:p>
          <w:p w14:paraId="73C4F317" w14:textId="77777777" w:rsidR="008D33BA" w:rsidRDefault="007E052A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płucnego, omdleń;</w:t>
            </w:r>
          </w:p>
          <w:p w14:paraId="65AE9FEE" w14:textId="77777777" w:rsidR="008D33BA" w:rsidRDefault="007E052A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3)  chorób układu oddechowego oraz alergii, w tym wad wrodzonych układu</w:t>
            </w:r>
          </w:p>
          <w:p w14:paraId="773A60EC" w14:textId="77777777" w:rsidR="008D33BA" w:rsidRDefault="007E052A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oddechowego, rozstrzeni oskrzeli, zakażeń układu oddechowego, gruźlicy, mukowiscydozy, astmy, alergicznego nieżytu nosa, pokrzywki, atopowego zapalenia skóry, wstrząsu anafilaktycznego, obrzęku naczynioworuchowego;</w:t>
            </w:r>
          </w:p>
          <w:p w14:paraId="15A53A6B" w14:textId="77777777" w:rsidR="008D33BA" w:rsidRDefault="007E052A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4)  niedokrwistości, skaz krwotocznych, stanów niewydolności szpiku, chorób nowotworowych wieku dziecięcego, w tym guzów litych typowych dla wieku dziecięcego, pierwotnych i wtórnych niedoborów odporności;</w:t>
            </w:r>
          </w:p>
          <w:p w14:paraId="7EBED7EF" w14:textId="77777777" w:rsidR="008D33BA" w:rsidRDefault="007E052A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5)  ostrych i przewlekłych bólów brzucha, wymiotów, biegunek, zaparć, krwawień z przewodu pokarmowego, choroby wrzodowej, nieswoistych chorób jelit, chorób trzustki, cholestaz, chorób wątroby, alergii pokarmowych, wad wrodzonych przewodu pokarmowego;</w:t>
            </w:r>
          </w:p>
          <w:p w14:paraId="7A6EED72" w14:textId="77777777" w:rsidR="008D33BA" w:rsidRDefault="007E052A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6)  ostrego uszkodzenia nerek, przewlekłej choroby nerek, zakażeń układu moczowego, zaburzeń oddawania moczu, wad wrodzonych układu moczowego, choroby refluksowej pęcherzowo-moczowodowej, kamicy nerkowej, chorób kłębuszków nerkowych, chorób cewkowo-śródmiąższowych (tubulopatie, kwasice cewkowe), chorób nerek genetycznie uwarunkowanych, nadciśnienia nerkopochodnego;</w:t>
            </w:r>
          </w:p>
          <w:p w14:paraId="0C9837E9" w14:textId="77777777" w:rsidR="008D33BA" w:rsidRDefault="007E052A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7)  zaburzeń wzrastania, chorób tarczycy i przytarczyc, chorób nadnerczy, cukrzycy, otyłości, zaburzeń dojrzewania, zaburzeń funkcji gonad;</w:t>
            </w:r>
          </w:p>
          <w:p w14:paraId="46A5A51C" w14:textId="77777777" w:rsidR="008D33BA" w:rsidRDefault="007E052A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8)  mózgowego porażenia dziecięcego, zapaleń mózgu i opon mózgowo- -rdzeniowych, drgawek, padaczki;</w:t>
            </w:r>
          </w:p>
          <w:p w14:paraId="5BBBF73D" w14:textId="77777777" w:rsidR="008D33BA" w:rsidRDefault="007E052A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9)  najczęstszych chorób zakaźnych wieku dziecięcego;</w:t>
            </w:r>
          </w:p>
          <w:p w14:paraId="5508D7B8" w14:textId="77777777" w:rsidR="008D33BA" w:rsidRDefault="007E052A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10)  układowych chorób tkanki łącznej, w tym młodzieńczego idiopatycznego</w:t>
            </w:r>
          </w:p>
          <w:p w14:paraId="4F4891A6" w14:textId="77777777" w:rsidR="008D33BA" w:rsidRDefault="007E052A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zapalenia stawów, tocznia rumieniowatego układowego, zapalenia skórno- -mięśniowego, układowych zapaleń naczyń, oraz innych przyczyn bólów kostno- -stawowych (niezapalnych, infekcyjnych i reaktywnych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zapaleń stawów oraz spondyloartropatii młodzieńczych);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08650C" w14:textId="77777777" w:rsidR="008D33BA" w:rsidRDefault="007E052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E.W3</w:t>
            </w:r>
          </w:p>
          <w:p w14:paraId="13194BBD" w14:textId="77777777" w:rsidR="008D33BA" w:rsidRDefault="007E052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  <w:p w14:paraId="4C7B44FC" w14:textId="77777777" w:rsidR="008D33BA" w:rsidRDefault="008D33B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01261A6" w14:textId="77777777" w:rsidR="008D33BA" w:rsidRDefault="007E052A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4C38D893" w14:textId="77777777" w:rsidR="008D33BA" w:rsidRDefault="007E052A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3BD94CE1" w14:textId="77777777" w:rsidR="008D33BA" w:rsidRDefault="007E052A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672689" w14:textId="77777777" w:rsidR="008D33BA" w:rsidRDefault="007E052A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3E2499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  <w:p w14:paraId="250EB85B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</w:t>
            </w:r>
          </w:p>
          <w:p w14:paraId="40C34C6F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obserwacyjny, test</w:t>
            </w:r>
          </w:p>
          <w:p w14:paraId="1F5812D8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praktyczny.</w:t>
            </w:r>
          </w:p>
        </w:tc>
      </w:tr>
      <w:tr w:rsidR="008D33BA" w14:paraId="642F8556" w14:textId="77777777">
        <w:trPr>
          <w:trHeight w:hRule="exact" w:val="16144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A5299D" w14:textId="77777777" w:rsidR="008D33BA" w:rsidRDefault="007E052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W2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3A4606" w14:textId="77777777" w:rsidR="008D33BA" w:rsidRDefault="007E052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uwarunkowania środowiskowe i epidemiologiczne, przyczyny, objawy, zasady</w:t>
            </w:r>
          </w:p>
          <w:p w14:paraId="5C9D33C9" w14:textId="77777777" w:rsidR="008D33BA" w:rsidRDefault="007E052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diagnozowania i postępowania terapeutycznego w przypadku najczęstszych chorób internistycznych występujących u dorosłych oraz ich powikłań:</w:t>
            </w:r>
          </w:p>
          <w:p w14:paraId="15D89D88" w14:textId="77777777" w:rsidR="008D33BA" w:rsidRDefault="007E052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1) chorób układu krążenia, w tym choroby niedokrwiennej serca, wad serca, chorób</w:t>
            </w:r>
          </w:p>
          <w:p w14:paraId="32203962" w14:textId="77777777" w:rsidR="008D33BA" w:rsidRDefault="007E052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wsierdzia, mięśnia serca, osierdzia, niewydolności serca (ostrej i przewlekłej), chorób naczyń tętniczych i żylnych, nadciśnienia tętniczego (pierwotnego i wtórnego), nadciśnienia płucnego;</w:t>
            </w:r>
          </w:p>
          <w:p w14:paraId="19462950" w14:textId="77777777" w:rsidR="008D33BA" w:rsidRDefault="007E052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2)  chorób układu oddechowego, w tym chorób dróg oddechowych, przewlekłej obturacyjnej choroby płuc, astmy, rozstrzeni oskrzeli, mukowiscydozy, zakażeń układu oddechowego, gruźlicy, chorób śródmiąższowych płuc, opłucnej, śródpiersia, obturacyjnego i centralnego bezdechu sennego, niewydolności oddechowej (ostrej i przewlekłej), nowotworów układu oddechowego;</w:t>
            </w:r>
          </w:p>
          <w:p w14:paraId="33ABAB32" w14:textId="77777777" w:rsidR="008D33BA" w:rsidRDefault="007E052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3)  chorób układu pokarmowego, w tym chorób jamy ustnej, przełyku, żołądka i dwunastnicy, jelit, trzustki, wątroby, dróg żółciowych i pęcherzyka żółciowego, nowotworów układu pokarmowego;</w:t>
            </w:r>
          </w:p>
          <w:p w14:paraId="5BD35B6E" w14:textId="77777777" w:rsidR="008D33BA" w:rsidRDefault="007E052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4)  chorób układu wydzielania wewnętrznego, w tym chorób podwzgórza i przysadki, tarczycy, przytarczyc, kory i rdzenia nadnerczy, jajników i jąder, oraz guzów neuroendokrynnych, zespołów wielogruczołowych, różnych typów cukrzycy, zespołu metabolicznego, otyłości, dyslipidemii i hipoglikemii, nowotworów jajników, jąder i tarczycy, nowotworów neuroendokrynnych;</w:t>
            </w:r>
          </w:p>
          <w:p w14:paraId="566762A0" w14:textId="77777777" w:rsidR="008D33BA" w:rsidRDefault="007E052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5)  chorób nerek i dróg moczowych, w tym ostrego uszkodzenia nerek i przewlekłej choroby nerek we wszystkich stadiach oraz ich powikłań, chorób kłębuszków nerkowych (pierwotnych i wtórnych, w tym nefropatii cukrzycowej i chorób układowych) i chorób śródmiąższowych nerek, nadciśnienia nerkopochodnego, torbieli nerek, kamicy nerkowej, zakażeń układu moczowego (górnego i dolnego odcinka), chorób nerek w okresie ciąży, nowotworów układu moczowego – nowotworów nerek, pęcherza moczowego, gruczołu krokowego;</w:t>
            </w:r>
          </w:p>
          <w:p w14:paraId="573F81E5" w14:textId="77777777" w:rsidR="008D33BA" w:rsidRDefault="007E052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6)  chorób układu krwiotwórczego, w tym aplazji szpiku, niedokrwistości, granulocytopenii i agranulocytozy, małopłytkowości, białaczek ostrych i przewlekłych, szpiczaków, nowotworów mielo- i limfoproliferacyjnych, zespołów mielodysplastycznych, skaz krwotocznych, trombofilii, zaburzeń krwi w chorobach innych narządów;</w:t>
            </w:r>
          </w:p>
          <w:p w14:paraId="3A670C01" w14:textId="77777777" w:rsidR="008D33BA" w:rsidRDefault="007E052A">
            <w:pPr>
              <w:pStyle w:val="TableParagraph"/>
              <w:spacing w:before="162"/>
              <w:ind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7)  chorób reumatycznych, w tym chorób układowych tkanki łącznej (reumatoidalnego zapalenia stawów, wczesnego zapalenia stawów, tocznia rumieniowatego układowego, zespołu Sjögrena, sarkoidozy, twardziny układowej, idiopatycznych miopatii zapalnych), spondyloartropatii, krystalopatii, rumienia guzowatego, zapaleń stawów związanych z czynnikami infekcyjnymi, zapaleń naczyń oraz niezapalnych chorób stawów i kości (choroby zwyrodnieniowej, reumatyzmu tkanek miękkich, osteoporozy, fibromialgii), mięsaków tkanek miękkich i kości;</w:t>
            </w:r>
          </w:p>
          <w:p w14:paraId="1E4445BA" w14:textId="77777777" w:rsidR="008D33BA" w:rsidRDefault="007E052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8)  chorób alergicznych, w tym anafilaksji i wstrząsu anafilaktycznego oraz obrzęku naczynioruchowego;</w:t>
            </w:r>
          </w:p>
          <w:p w14:paraId="3C33AF5C" w14:textId="77777777" w:rsidR="008D33BA" w:rsidRDefault="007E052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9)  zaburzeń wodno-elektrolitowych i kwasowo-zasadowych (stanów odwodnienia, stanów przewodnienia, zaburzeń gospodarki elektrolitowej, kwasicy i zasadowicy);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DB3E81" w14:textId="77777777" w:rsidR="008D33BA" w:rsidRDefault="007E052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E.W7</w:t>
            </w:r>
          </w:p>
          <w:p w14:paraId="66F9ABC9" w14:textId="77777777" w:rsidR="008D33BA" w:rsidRDefault="007E052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</w:t>
            </w:r>
          </w:p>
          <w:p w14:paraId="13401E75" w14:textId="77777777" w:rsidR="008D33BA" w:rsidRDefault="008D33B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DDD1937" w14:textId="77777777" w:rsidR="008D33BA" w:rsidRDefault="007E052A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461D1AFD" w14:textId="77777777" w:rsidR="008D33BA" w:rsidRDefault="007E052A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65A124BD" w14:textId="77777777" w:rsidR="008D33BA" w:rsidRDefault="007E052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0B55C7" w14:textId="77777777" w:rsidR="008D33BA" w:rsidRDefault="007E052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E69B72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  <w:p w14:paraId="24E62A79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</w:t>
            </w:r>
          </w:p>
          <w:p w14:paraId="2CF8376E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obserwacyjny, test</w:t>
            </w:r>
          </w:p>
          <w:p w14:paraId="497337C6" w14:textId="77777777" w:rsidR="008D33BA" w:rsidRDefault="007E052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praktyczny.</w:t>
            </w:r>
          </w:p>
        </w:tc>
      </w:tr>
      <w:tr w:rsidR="008D33BA" w14:paraId="64B3C15F" w14:textId="77777777">
        <w:trPr>
          <w:trHeight w:hRule="exact" w:val="385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B2F5A" w14:textId="77777777" w:rsidR="008D33BA" w:rsidRDefault="007E052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453E1" w14:textId="77777777" w:rsidR="008D33BA" w:rsidRDefault="007E052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przeprowadzić pełne i ukierunkowane badanie fizykalne dorosłego dostosowane do określonej sytuacji klinicznej, w tym badanie:</w:t>
            </w:r>
          </w:p>
          <w:p w14:paraId="0F42C3D2" w14:textId="77777777" w:rsidR="008D33BA" w:rsidRDefault="007E052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ogólnointernistyczne;</w:t>
            </w:r>
          </w:p>
          <w:p w14:paraId="0F5F040B" w14:textId="77777777" w:rsidR="008D33BA" w:rsidRDefault="007E052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neurologiczne;</w:t>
            </w:r>
          </w:p>
          <w:p w14:paraId="4B2AC8AD" w14:textId="77777777" w:rsidR="008D33BA" w:rsidRDefault="007E052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ginekologiczne;</w:t>
            </w:r>
          </w:p>
          <w:p w14:paraId="436174E8" w14:textId="77777777" w:rsidR="008D33BA" w:rsidRDefault="007E052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 układu mięśniowo-szkieletowego;</w:t>
            </w:r>
          </w:p>
          <w:p w14:paraId="0CCEBCE1" w14:textId="77777777" w:rsidR="008D33BA" w:rsidRDefault="007E052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5)  okulistyczne;</w:t>
            </w:r>
          </w:p>
          <w:p w14:paraId="7230B9FC" w14:textId="77777777" w:rsidR="008D33BA" w:rsidRDefault="007E052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6)  otolaryngologiczne;</w:t>
            </w:r>
          </w:p>
          <w:p w14:paraId="525BE5DE" w14:textId="77777777" w:rsidR="008D33BA" w:rsidRDefault="007E052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7)  geriatryczne;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8E5017" w14:textId="77777777" w:rsidR="008D33BA" w:rsidRDefault="007E052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E.U5</w:t>
            </w:r>
          </w:p>
          <w:p w14:paraId="30A33F0C" w14:textId="77777777" w:rsidR="008D33BA" w:rsidRDefault="007E052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  <w:p w14:paraId="01B68E26" w14:textId="77777777" w:rsidR="008D33BA" w:rsidRDefault="008D33B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377F2AA" w14:textId="77777777" w:rsidR="008D33BA" w:rsidRDefault="007E052A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3BA539B4" w14:textId="77777777" w:rsidR="008D33BA" w:rsidRDefault="007E052A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4CA385FB" w14:textId="77777777" w:rsidR="008D33BA" w:rsidRDefault="007E052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57D4FC" w14:textId="77777777" w:rsidR="008D33BA" w:rsidRDefault="007E052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92A97B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  <w:p w14:paraId="417C96AB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</w:t>
            </w:r>
          </w:p>
          <w:p w14:paraId="63AD06CB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obserwacyjny, test</w:t>
            </w:r>
          </w:p>
          <w:p w14:paraId="7FEA906E" w14:textId="77777777" w:rsidR="008D33BA" w:rsidRDefault="007E052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praktyczny.</w:t>
            </w:r>
          </w:p>
        </w:tc>
      </w:tr>
      <w:tr w:rsidR="008D33BA" w14:paraId="3B760703" w14:textId="77777777">
        <w:trPr>
          <w:trHeight w:hRule="exact" w:val="212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0E4BA0" w14:textId="77777777" w:rsidR="008D33BA" w:rsidRDefault="007E052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U2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782B77" w14:textId="77777777" w:rsidR="008D33BA" w:rsidRDefault="007E052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podejmować wspólnie z pacjentem decyzje diagnostyczno-terapeutyczne (oceniać stopień zaangażowania pacjenta, jego potrzeby i możliwości w tym zakresie, zachęcać pacjenta do brania aktywnego udziału w procesie podejmowania decyzji, omawiać zalety, wady, spodziewane rezultaty i konsekwencje wynikające z decyzji) i uzyskiwać świadomą zgodę pacjenta;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28551E" w14:textId="77777777" w:rsidR="008D33BA" w:rsidRDefault="007E052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E.U26</w:t>
            </w:r>
          </w:p>
          <w:p w14:paraId="01560E0F" w14:textId="77777777" w:rsidR="008D33BA" w:rsidRDefault="007E052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14:paraId="5D6604BA" w14:textId="77777777" w:rsidR="008D33BA" w:rsidRDefault="008D33B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2DD04504" w14:textId="77777777" w:rsidR="008D33BA" w:rsidRDefault="007E052A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29F4698B" w14:textId="77777777" w:rsidR="008D33BA" w:rsidRDefault="007E052A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2081D117" w14:textId="77777777" w:rsidR="008D33BA" w:rsidRDefault="007E052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3F1FCC" w14:textId="77777777" w:rsidR="008D33BA" w:rsidRDefault="007E052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B390AE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  <w:p w14:paraId="3AC22633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</w:t>
            </w:r>
          </w:p>
          <w:p w14:paraId="454034D7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obserwacyjny, test</w:t>
            </w:r>
          </w:p>
          <w:p w14:paraId="4B37EC6E" w14:textId="77777777" w:rsidR="008D33BA" w:rsidRDefault="007E052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praktyczny.</w:t>
            </w:r>
          </w:p>
        </w:tc>
      </w:tr>
      <w:tr w:rsidR="008D33BA" w14:paraId="6EFEC02E" w14:textId="77777777">
        <w:trPr>
          <w:trHeight w:hRule="exact" w:val="1418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F7C9C5" w14:textId="77777777" w:rsidR="008D33BA" w:rsidRDefault="007E052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044F93" w14:textId="77777777" w:rsidR="008D33BA" w:rsidRDefault="007E052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6D9F68" w14:textId="77777777" w:rsidR="008D33BA" w:rsidRDefault="007E052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K.K1</w:t>
            </w:r>
          </w:p>
          <w:p w14:paraId="4A892CED" w14:textId="77777777" w:rsidR="008D33BA" w:rsidRDefault="007E052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0B8D5944" w14:textId="77777777" w:rsidR="008D33BA" w:rsidRDefault="007E052A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48A63F06" w14:textId="77777777" w:rsidR="008D33BA" w:rsidRDefault="007E052A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2CCCA14C" w14:textId="77777777" w:rsidR="008D33BA" w:rsidRDefault="007E052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54AB77" w14:textId="77777777" w:rsidR="008D33BA" w:rsidRDefault="007E052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42B950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  <w:p w14:paraId="62CC1E08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</w:t>
            </w:r>
          </w:p>
          <w:p w14:paraId="4BA90F4B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obserwacyjny, test</w:t>
            </w:r>
          </w:p>
          <w:p w14:paraId="2FBC89C9" w14:textId="77777777" w:rsidR="008D33BA" w:rsidRDefault="007E052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praktyczny.</w:t>
            </w:r>
          </w:p>
        </w:tc>
      </w:tr>
      <w:tr w:rsidR="008D33BA" w14:paraId="77DDEB6E" w14:textId="77777777">
        <w:trPr>
          <w:trHeight w:hRule="exact" w:val="1431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1F8E96" w14:textId="77777777" w:rsidR="008D33BA" w:rsidRDefault="007E052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DDD4B" w14:textId="77777777" w:rsidR="008D33BA" w:rsidRDefault="007E052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Kierowania się dobrem pacjenta.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0F670E" w14:textId="77777777" w:rsidR="008D33BA" w:rsidRDefault="007E052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K.K2</w:t>
            </w:r>
          </w:p>
          <w:p w14:paraId="41F151A3" w14:textId="77777777" w:rsidR="008D33BA" w:rsidRDefault="007E052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1D5B3FA" w14:textId="77777777" w:rsidR="008D33BA" w:rsidRDefault="007E052A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5E666EE3" w14:textId="77777777" w:rsidR="008D33BA" w:rsidRDefault="007E052A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1AB8D7FA" w14:textId="77777777" w:rsidR="008D33BA" w:rsidRDefault="007E052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425FAC" w14:textId="77777777" w:rsidR="008D33BA" w:rsidRDefault="007E052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5D18C2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  <w:p w14:paraId="078BAB10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</w:t>
            </w:r>
          </w:p>
          <w:p w14:paraId="142E3D76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obserwacyjny, test</w:t>
            </w:r>
          </w:p>
          <w:p w14:paraId="4CF897A1" w14:textId="77777777" w:rsidR="008D33BA" w:rsidRDefault="007E052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praktyczny.</w:t>
            </w:r>
          </w:p>
        </w:tc>
      </w:tr>
      <w:tr w:rsidR="008D33BA" w14:paraId="1C8E4489" w14:textId="77777777">
        <w:trPr>
          <w:trHeight w:hRule="exact" w:val="1644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9DC30A" w14:textId="77777777" w:rsidR="008D33BA" w:rsidRDefault="007E052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5015A6" w14:textId="77777777" w:rsidR="008D33BA" w:rsidRDefault="007E052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Przestrzegania tajemnicy lekarskiej i praw pacjenta.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5B51EE" w14:textId="77777777" w:rsidR="008D33BA" w:rsidRDefault="007E052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K.K3</w:t>
            </w:r>
          </w:p>
          <w:p w14:paraId="0362DC06" w14:textId="77777777" w:rsidR="008D33BA" w:rsidRDefault="007E052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029F8D61" w14:textId="77777777" w:rsidR="008D33BA" w:rsidRDefault="007E052A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3DFF6262" w14:textId="77777777" w:rsidR="008D33BA" w:rsidRDefault="007E052A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096E2086" w14:textId="77777777" w:rsidR="008D33BA" w:rsidRDefault="007E052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E273C5" w14:textId="77777777" w:rsidR="008D33BA" w:rsidRDefault="007E052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802428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  <w:p w14:paraId="50F7F955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</w:t>
            </w:r>
          </w:p>
          <w:p w14:paraId="542513CF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obserwacyjny, test</w:t>
            </w:r>
          </w:p>
          <w:p w14:paraId="2D75D58D" w14:textId="77777777" w:rsidR="008D33BA" w:rsidRDefault="007E052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praktyczny.</w:t>
            </w:r>
          </w:p>
        </w:tc>
      </w:tr>
      <w:tr w:rsidR="008D33BA" w14:paraId="6D049D54" w14:textId="77777777">
        <w:trPr>
          <w:trHeight w:hRule="exact" w:val="1054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80C18" w14:textId="77777777" w:rsidR="008D33BA" w:rsidRDefault="007E052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24C3C5" w14:textId="77777777" w:rsidR="008D33BA" w:rsidRDefault="007E052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77283F" w14:textId="77777777" w:rsidR="008D33BA" w:rsidRDefault="007E052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K.K4</w:t>
            </w:r>
          </w:p>
          <w:p w14:paraId="204FBDE6" w14:textId="77777777" w:rsidR="008D33BA" w:rsidRDefault="007E052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2E34DF32" w14:textId="77777777" w:rsidR="008D33BA" w:rsidRDefault="007E052A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3D63554F" w14:textId="77777777" w:rsidR="008D33BA" w:rsidRDefault="007E052A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26CC90DE" w14:textId="77777777" w:rsidR="008D33BA" w:rsidRDefault="007E052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DE4DF9" w14:textId="77777777" w:rsidR="008D33BA" w:rsidRDefault="007E052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61FB36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  <w:p w14:paraId="38EF1179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</w:t>
            </w:r>
          </w:p>
          <w:p w14:paraId="467E140A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obserwacyjny, test</w:t>
            </w:r>
          </w:p>
          <w:p w14:paraId="6DD3AF9A" w14:textId="77777777" w:rsidR="008D33BA" w:rsidRDefault="007E052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praktyczny.</w:t>
            </w:r>
          </w:p>
        </w:tc>
      </w:tr>
      <w:tr w:rsidR="008D33BA" w14:paraId="64A2F89B" w14:textId="77777777">
        <w:trPr>
          <w:trHeight w:hRule="exact" w:val="998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149F6B" w14:textId="77777777" w:rsidR="008D33BA" w:rsidRDefault="007E052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K5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34A81B" w14:textId="77777777" w:rsidR="008D33BA" w:rsidRDefault="007E052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Propagowania zachowań prozdrowotnych.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2204A6" w14:textId="77777777" w:rsidR="008D33BA" w:rsidRDefault="007E052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K.K6</w:t>
            </w:r>
          </w:p>
          <w:p w14:paraId="12194347" w14:textId="77777777" w:rsidR="008D33BA" w:rsidRDefault="007E052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E36AEB7" w14:textId="77777777" w:rsidR="008D33BA" w:rsidRDefault="007E052A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42D99DF6" w14:textId="77777777" w:rsidR="008D33BA" w:rsidRDefault="007E052A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318DCD65" w14:textId="77777777" w:rsidR="008D33BA" w:rsidRDefault="007E052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0D6C2B" w14:textId="77777777" w:rsidR="008D33BA" w:rsidRDefault="007E052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FB643F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  <w:p w14:paraId="38418853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</w:t>
            </w:r>
          </w:p>
          <w:p w14:paraId="45179DE9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obserwacyjny, test</w:t>
            </w:r>
          </w:p>
          <w:p w14:paraId="3611D19B" w14:textId="77777777" w:rsidR="008D33BA" w:rsidRDefault="007E052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praktyczny.</w:t>
            </w:r>
          </w:p>
        </w:tc>
      </w:tr>
      <w:tr w:rsidR="008D33BA" w14:paraId="6C89AA8A" w14:textId="77777777">
        <w:trPr>
          <w:trHeight w:hRule="exact" w:val="1423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82F38" w14:textId="77777777" w:rsidR="008D33BA" w:rsidRDefault="007E052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K6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85A2D" w14:textId="77777777" w:rsidR="008D33BA" w:rsidRDefault="007E052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Korzystania z obiektywnych źródeł informacji.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983A3A" w14:textId="77777777" w:rsidR="008D33BA" w:rsidRDefault="007E052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K.K7</w:t>
            </w:r>
          </w:p>
          <w:p w14:paraId="32FEA0A8" w14:textId="77777777" w:rsidR="008D33BA" w:rsidRDefault="007E052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D6621D9" w14:textId="77777777" w:rsidR="008D33BA" w:rsidRDefault="007E052A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022D735A" w14:textId="77777777" w:rsidR="008D33BA" w:rsidRDefault="007E052A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24AEFE5E" w14:textId="77777777" w:rsidR="008D33BA" w:rsidRDefault="007E052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61183E" w14:textId="77777777" w:rsidR="008D33BA" w:rsidRDefault="007E052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EBE6ED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  <w:p w14:paraId="4806FB39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</w:t>
            </w:r>
          </w:p>
          <w:p w14:paraId="4EE08D8D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obserwacyjny, test</w:t>
            </w:r>
          </w:p>
          <w:p w14:paraId="17A33DE1" w14:textId="77777777" w:rsidR="008D33BA" w:rsidRDefault="007E052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praktyczny.</w:t>
            </w:r>
          </w:p>
        </w:tc>
      </w:tr>
      <w:tr w:rsidR="008D33BA" w14:paraId="51A8E193" w14:textId="77777777">
        <w:trPr>
          <w:trHeight w:hRule="exact" w:val="1146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606D1C" w14:textId="77777777" w:rsidR="008D33BA" w:rsidRDefault="007E052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K7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46CA7A" w14:textId="77777777" w:rsidR="008D33BA" w:rsidRDefault="007E052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D2752D" w14:textId="77777777" w:rsidR="008D33BA" w:rsidRDefault="007E052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K.K9</w:t>
            </w:r>
          </w:p>
          <w:p w14:paraId="18E6046F" w14:textId="77777777" w:rsidR="008D33BA" w:rsidRDefault="007E052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B44DBEF" w14:textId="77777777" w:rsidR="008D33BA" w:rsidRDefault="007E052A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2BB62FD9" w14:textId="77777777" w:rsidR="008D33BA" w:rsidRDefault="007E052A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07567160" w14:textId="77777777" w:rsidR="008D33BA" w:rsidRDefault="007E052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4825AD" w14:textId="77777777" w:rsidR="008D33BA" w:rsidRDefault="007E052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DA215B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  <w:p w14:paraId="373E9326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</w:t>
            </w:r>
          </w:p>
          <w:p w14:paraId="769FF2A4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obserwacyjny, test</w:t>
            </w:r>
          </w:p>
          <w:p w14:paraId="712C759C" w14:textId="77777777" w:rsidR="008D33BA" w:rsidRDefault="007E052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praktyczny.</w:t>
            </w:r>
          </w:p>
        </w:tc>
      </w:tr>
      <w:tr w:rsidR="008D33BA" w14:paraId="387006A6" w14:textId="77777777">
        <w:trPr>
          <w:trHeight w:hRule="exact" w:val="1146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E2A0A3" w14:textId="77777777" w:rsidR="008D33BA" w:rsidRDefault="007E052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K8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397E0E" w14:textId="77777777" w:rsidR="008D33BA" w:rsidRDefault="007E052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Przyjęcia odpowiedzialności związanej z decyzjami podejmowanymi w ramach działalności zawodowej, w tym w kategoriach bezpieczeństwa własnego i innych osób.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A5CE0D" w14:textId="77777777" w:rsidR="008D33BA" w:rsidRDefault="007E052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K.K11</w:t>
            </w:r>
          </w:p>
          <w:p w14:paraId="52DEC94C" w14:textId="77777777" w:rsidR="008D33BA" w:rsidRDefault="007E052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7DD5D1F" w14:textId="77777777" w:rsidR="008D33BA" w:rsidRDefault="007E052A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124A596A" w14:textId="77777777" w:rsidR="008D33BA" w:rsidRDefault="007E052A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4954E13E" w14:textId="77777777" w:rsidR="008D33BA" w:rsidRDefault="007E052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51E808" w14:textId="77777777" w:rsidR="008D33BA" w:rsidRDefault="007E052A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3F52F2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  <w:p w14:paraId="6D5DF829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</w:t>
            </w:r>
          </w:p>
          <w:p w14:paraId="49062C76" w14:textId="77777777" w:rsidR="008D33BA" w:rsidRDefault="007E052A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obserwacyjny, test</w:t>
            </w:r>
          </w:p>
          <w:p w14:paraId="0CE4968B" w14:textId="77777777" w:rsidR="008D33BA" w:rsidRDefault="007E052A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praktyczny.</w:t>
            </w:r>
          </w:p>
        </w:tc>
      </w:tr>
    </w:tbl>
    <w:p w14:paraId="3CBBD1F7" w14:textId="77777777" w:rsidR="008D33BA" w:rsidRDefault="008D33BA">
      <w:pPr>
        <w:sectPr w:rsidR="008D33BA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14:paraId="0C72CB66" w14:textId="77777777" w:rsidR="008D33BA" w:rsidRDefault="008D33BA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14:paraId="2AF1B34A" w14:textId="77777777" w:rsidR="008D33BA" w:rsidRDefault="008D33BA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14:paraId="1577F04F" w14:textId="77777777" w:rsidR="008D33BA" w:rsidRDefault="007E052A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3577E794" wp14:editId="53FBECC2">
                <wp:extent cx="7759700" cy="2493645"/>
                <wp:effectExtent l="114300" t="0" r="114300" b="0"/>
                <wp:docPr id="1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59800" cy="2493720"/>
                          <a:chOff x="0" y="0"/>
                          <a:chExt cx="7759800" cy="249372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910440" y="936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3" name="Łącznik prosty 3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20160" y="301680"/>
                            <a:ext cx="6833160" cy="0"/>
                            <a:chOff x="0" y="0"/>
                            <a:chExt cx="0" cy="0"/>
                          </a:xfrm>
                        </wpg:grpSpPr>
                        <wps:wsp>
                          <wps:cNvPr id="5" name="Łącznik prosty 5"/>
                          <wps:cNvCnPr/>
                          <wps:spPr>
                            <a:xfrm>
                              <a:off x="0" y="0"/>
                              <a:ext cx="683316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915120" y="0"/>
                            <a:ext cx="0" cy="2488680"/>
                            <a:chOff x="0" y="0"/>
                            <a:chExt cx="0" cy="0"/>
                          </a:xfrm>
                        </wpg:grpSpPr>
                        <wps:wsp>
                          <wps:cNvPr id="7" name="Łącznik prosty 7"/>
                          <wps:cNvCnPr/>
                          <wps:spPr>
                            <a:xfrm>
                              <a:off x="0" y="0"/>
                              <a:ext cx="0" cy="248868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910440" y="249372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9" name="Łącznik prosty 9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0" y="9360"/>
                            <a:ext cx="7757280" cy="2484000"/>
                            <a:chOff x="0" y="0"/>
                            <a:chExt cx="0" cy="0"/>
                          </a:xfrm>
                        </wpg:grpSpPr>
                        <wps:wsp>
                          <wps:cNvPr id="11" name="Łącznik prosty 11"/>
                          <wps:cNvCnPr/>
                          <wps:spPr>
                            <a:xfrm>
                              <a:off x="7756560" y="1440"/>
                              <a:ext cx="0" cy="247788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ole tekstowe 12"/>
                          <wps:cNvSpPr txBox="1"/>
                          <wps:spPr>
                            <a:xfrm>
                              <a:off x="0" y="0"/>
                              <a:ext cx="7757280" cy="2926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14:paraId="0822A0D1" w14:textId="77777777" w:rsidR="008D33BA" w:rsidRDefault="007E052A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-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>i</w:t>
                                </w:r>
                                <w:r>
                                  <w:rPr>
                                    <w:b/>
                                    <w:spacing w:val="1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pomoce</w:t>
                                </w:r>
                                <w:r>
                                  <w:rPr>
                                    <w:b/>
                                    <w:spacing w:val="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naukowe</w:t>
                                </w:r>
                                <w:r>
                                  <w:rPr>
                                    <w:b/>
                                    <w:spacing w:val="-2"/>
                                    <w:sz w:val="14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  <wps:wsp>
                          <wps:cNvPr id="13" name="Pole tekstowe 13"/>
                          <wps:cNvSpPr txBox="1"/>
                          <wps:spPr>
                            <a:xfrm>
                              <a:off x="0" y="292320"/>
                              <a:ext cx="7757280" cy="219204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14:paraId="58697818" w14:textId="77777777" w:rsidR="008D33BA" w:rsidRDefault="007E052A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-5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podstawowa</w:t>
                                </w:r>
                              </w:p>
                              <w:p w14:paraId="613119C4" w14:textId="77777777" w:rsidR="008D33BA" w:rsidRDefault="007E052A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Bolanowski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M.,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Kuliczkowska-Płaksej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J.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(red.).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2019.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Endokrynologia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praktyce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klinicznej: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podręcznik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dla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studentów.</w:t>
                                </w:r>
                                <w:r>
                                  <w:rPr>
                                    <w:spacing w:val="121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Wrocław: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Uniwersytet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Medyczny.</w:t>
                                </w:r>
                              </w:p>
                              <w:p w14:paraId="33B6675E" w14:textId="77777777" w:rsidR="008D33BA" w:rsidRDefault="007E052A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Syrenicz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A.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(red.).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2017.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Zarys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endokrynologii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klinicznej.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Szczecin: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Pomorski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Uniwersytet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Medyczny</w:t>
                                </w:r>
                              </w:p>
                              <w:p w14:paraId="77A861F4" w14:textId="77777777" w:rsidR="008D33BA" w:rsidRDefault="007E052A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Szczeklik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A.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2013.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Choroby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wewnętrzne: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na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podstawie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Interny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Szczeklika.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Kraków: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Medycyna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Praktyczna.</w:t>
                                </w:r>
                              </w:p>
                              <w:p w14:paraId="11C2C18F" w14:textId="77777777" w:rsidR="008D33BA" w:rsidRDefault="007E052A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Szczeklik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A.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2021.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Interna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Szczeklika.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Podręcznik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chorób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wewnętrznych.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Kraków: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Medycyna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Praktyczna.</w:t>
                                </w:r>
                              </w:p>
                              <w:p w14:paraId="77883E6C" w14:textId="77777777" w:rsidR="008D33BA" w:rsidRDefault="007E052A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2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uzupełniająca</w:t>
                                </w:r>
                              </w:p>
                              <w:p w14:paraId="40CFAD45" w14:textId="77777777" w:rsidR="008D33BA" w:rsidRDefault="007E052A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1.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Pyrżak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B.,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Walczak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M. 2019.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Endokrynologia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wieku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rozwojowego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Warszawa: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PZWL</w:t>
                                </w:r>
                              </w:p>
                              <w:p w14:paraId="7A37099A" w14:textId="77777777" w:rsidR="008D33BA" w:rsidRDefault="007E052A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Inne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pomoce</w:t>
                                </w:r>
                                <w:r>
                                  <w:rPr>
                                    <w:b/>
                                    <w:spacing w:val="8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naukowe</w:t>
                                </w:r>
                              </w:p>
                              <w:p w14:paraId="2C785B79" w14:textId="77777777" w:rsidR="008D33BA" w:rsidRDefault="007E052A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Rzutnik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multimedialny,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 xml:space="preserve"> łaptop.</w:t>
                                </w:r>
                              </w:p>
                              <w:p w14:paraId="2059F49F" w14:textId="77777777" w:rsidR="008D33BA" w:rsidRDefault="007E052A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Sprzęt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jednorazowego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użytku,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rękawiczki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(np.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bezpudrowe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rękawice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winylowe).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577E794" id="Grupa 1" o:spid="_x0000_s1026" style="width:611pt;height:196.35pt;mso-position-horizontal-relative:char;mso-position-vertical-relative:line" coordsize="77598,24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">
                <v:group id="Grupa 2" o:spid="_x0000_s1027" style="position:absolute;left:9104;top:93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Łącznik prosty 3" o:spid="_x0000_s1028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" strokeweight=".28mm"/>
                </v:group>
                <v:group id="Grupa 4" o:spid="_x0000_s1029" style="position:absolute;left:9201;top:3016;width:6833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Łącznik prosty 5" o:spid="_x0000_s1030" style="position:absolute;visibility:visible;mso-wrap-style:square" from="0,0" to="683316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" strokeweight=".28mm"/>
                </v:group>
                <v:group id="Grupa 6" o:spid="_x0000_s1031" style="position:absolute;left:9151;width:0;height:24886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line id="Łącznik prosty 7" o:spid="_x0000_s1032" style="position:absolute;visibility:visible;mso-wrap-style:square" from="0,0" to="0,2488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" strokeweight=".28mm"/>
                </v:group>
                <v:group id="Grupa 8" o:spid="_x0000_s1033" style="position:absolute;left:9104;top:24937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line id="Łącznik prosty 9" o:spid="_x0000_s1034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" strokeweight=".28mm"/>
                </v:group>
                <v:group id="Grupa 10" o:spid="_x0000_s1035" style="position:absolute;top:93;width:77572;height:2484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line id="Łącznik prosty 11" o:spid="_x0000_s1036" style="position:absolute;visibility:visible;mso-wrap-style:square" from="7756560,1440" to="7756560,24793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" strokeweight=".19mm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2" o:spid="_x0000_s1037" type="#_x0000_t202" style="position:absolute;width:7757280;height:292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" filled="f" stroked="f" strokeweight="0">
                    <v:textbox inset="0,0,0,0">
                      <w:txbxContent>
                        <w:p w14:paraId="0822A0D1" w14:textId="77777777" w:rsidR="008D33BA" w:rsidRDefault="007E052A">
                          <w:pPr>
                            <w:overflowPunct w:val="0"/>
                            <w:jc w:val="center"/>
                          </w:pP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proofErr w:type="spellEnd"/>
                          <w:r>
                            <w:rPr>
                              <w:b/>
                              <w:spacing w:val="-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lang w:val="en-US"/>
                            </w:rPr>
                            <w:t>i</w:t>
                          </w:r>
                          <w:r>
                            <w:rPr>
                              <w:b/>
                              <w:spacing w:val="1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pomoce</w:t>
                          </w:r>
                          <w:proofErr w:type="spellEnd"/>
                          <w:r>
                            <w:rPr>
                              <w:b/>
                              <w:spacing w:val="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naukowe</w:t>
                          </w:r>
                          <w:r>
                            <w:rPr>
                              <w:b/>
                              <w:spacing w:val="-2"/>
                              <w:sz w:val="14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shape>
                  <v:shape id="Pole tekstowe 13" o:spid="_x0000_s1038" type="#_x0000_t202" style="position:absolute;top:292320;width:7757280;height:2192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" filled="f" stroked="f" strokeweight="0">
                    <v:textbox inset="0,0,0,0">
                      <w:txbxContent>
                        <w:p w14:paraId="58697818" w14:textId="77777777" w:rsidR="008D33BA" w:rsidRDefault="007E052A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proofErr w:type="spellEnd"/>
                          <w:r>
                            <w:rPr>
                              <w:b/>
                              <w:spacing w:val="-5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podstawowa</w:t>
                          </w:r>
                          <w:proofErr w:type="spellEnd"/>
                        </w:p>
                        <w:p w14:paraId="613119C4" w14:textId="77777777" w:rsidR="008D33BA" w:rsidRDefault="007E052A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Bolanowski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M.,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Kuliczkowska-Płaksej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J.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(red.).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2019.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Endokrynologia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praktyce</w:t>
                          </w:r>
                          <w:proofErr w:type="spellEnd"/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klinicznej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: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podręcznik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dla</w:t>
                          </w:r>
                          <w:proofErr w:type="spellEnd"/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studentów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.</w:t>
                          </w:r>
                          <w:r>
                            <w:rPr>
                              <w:spacing w:val="121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Wrocław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Uniwersytet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Medyczny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</w:p>
                        <w:p w14:paraId="33B6675E" w14:textId="77777777" w:rsidR="008D33BA" w:rsidRDefault="007E052A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Syrenicz</w:t>
                          </w:r>
                          <w:proofErr w:type="spellEnd"/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A.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(red.).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2017.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Zarys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endokrynologii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klinicznej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Szczecin: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Pomorski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Uniwersytet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Medyczny</w:t>
                          </w:r>
                          <w:proofErr w:type="spellEnd"/>
                        </w:p>
                        <w:p w14:paraId="77A861F4" w14:textId="77777777" w:rsidR="008D33BA" w:rsidRDefault="007E052A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Szczeklik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A.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2013.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Choroby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wewnętrzne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: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na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podstawie</w:t>
                          </w:r>
                          <w:proofErr w:type="spellEnd"/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Interny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Szczeklika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Kraków: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Medycyna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Praktyczna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</w:p>
                        <w:p w14:paraId="11C2C18F" w14:textId="77777777" w:rsidR="008D33BA" w:rsidRDefault="007E052A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Szczeklik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A.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2021.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Interna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Szczeklika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Podręcznik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chorób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wewnętrznych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Kraków: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Medycyna</w:t>
                          </w:r>
                          <w:proofErr w:type="spellEnd"/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Praktyczna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</w:p>
                        <w:p w14:paraId="77883E6C" w14:textId="77777777" w:rsidR="008D33BA" w:rsidRDefault="007E052A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proofErr w:type="spellEnd"/>
                          <w:r>
                            <w:rPr>
                              <w:b/>
                              <w:spacing w:val="2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uzupełniająca</w:t>
                          </w:r>
                          <w:proofErr w:type="spellEnd"/>
                        </w:p>
                        <w:p w14:paraId="40CFAD45" w14:textId="77777777" w:rsidR="008D33BA" w:rsidRDefault="007E052A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>1.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Pyrżak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B.,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Walczak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M. 2019.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Endokrynologia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wieku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rozwojowego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Warszawa: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PZWL</w:t>
                          </w:r>
                        </w:p>
                        <w:p w14:paraId="7A37099A" w14:textId="77777777" w:rsidR="008D33BA" w:rsidRDefault="007E052A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Inne</w:t>
                          </w:r>
                          <w:proofErr w:type="spellEnd"/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pomoce</w:t>
                          </w:r>
                          <w:proofErr w:type="spellEnd"/>
                          <w:r>
                            <w:rPr>
                              <w:b/>
                              <w:spacing w:val="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naukowe</w:t>
                          </w:r>
                          <w:proofErr w:type="spellEnd"/>
                        </w:p>
                        <w:p w14:paraId="2C785B79" w14:textId="77777777" w:rsidR="008D33BA" w:rsidRDefault="007E052A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Rzutnik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multimedialny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łaptop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.</w:t>
                          </w:r>
                        </w:p>
                        <w:p w14:paraId="2059F49F" w14:textId="77777777" w:rsidR="008D33BA" w:rsidRDefault="007E052A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Sprzęt</w:t>
                          </w:r>
                          <w:proofErr w:type="spellEnd"/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jednorazowego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użytku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rękawiczki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(np.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bezpudrowe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rękawice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winylowe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).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354AB2AF" w14:textId="77777777" w:rsidR="008D33BA" w:rsidRDefault="008D33B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DB5AEF5" w14:textId="77777777" w:rsidR="008D33BA" w:rsidRDefault="008D33B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E059625" w14:textId="77777777" w:rsidR="008D33BA" w:rsidRDefault="008D33BA">
      <w:pPr>
        <w:spacing w:before="6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8D33BA" w14:paraId="308A478A" w14:textId="77777777" w:rsidTr="00F303BD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DB235" w14:textId="77777777" w:rsidR="008D33BA" w:rsidRDefault="007E052A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8D33BA" w14:paraId="36F9151C" w14:textId="77777777" w:rsidTr="00F303BD">
        <w:trPr>
          <w:gridAfter w:val="1"/>
          <w:wAfter w:w="14" w:type="dxa"/>
          <w:trHeight w:hRule="exact" w:val="466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73A05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8A9B732" w14:textId="77777777" w:rsidR="008D33BA" w:rsidRDefault="008D33B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E5C9CA" w14:textId="77777777" w:rsidR="008D33BA" w:rsidRDefault="007E052A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B0EF2" w14:textId="77777777" w:rsidR="008D33BA" w:rsidRDefault="007E052A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F303BD" w14:paraId="0F53E6EC" w14:textId="77777777" w:rsidTr="00F303BD">
        <w:trPr>
          <w:trHeight w:hRule="exact" w:val="1042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B99AF" w14:textId="77777777" w:rsidR="00F303BD" w:rsidRDefault="00F303BD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0E371" w14:textId="77777777" w:rsidR="00F303BD" w:rsidRDefault="00F303BD">
            <w:pPr>
              <w:pStyle w:val="TableParagraph"/>
              <w:spacing w:before="48" w:line="237" w:lineRule="auto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22059" w14:textId="77777777" w:rsidR="00F303BD" w:rsidRDefault="00F303BD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46DFB5F2" w14:textId="77777777" w:rsidR="00F303BD" w:rsidRDefault="00F303BD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F303BD" w14:paraId="614F667B" w14:textId="77777777" w:rsidTr="00F303BD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EB5B1" w14:textId="77777777" w:rsidR="00F303BD" w:rsidRDefault="00F303BD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88379" w14:textId="77777777" w:rsidR="00F303BD" w:rsidRDefault="00F303BD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8847D" w14:textId="42CF54B3" w:rsidR="00F303BD" w:rsidRDefault="00F303BD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35 h</w:t>
            </w:r>
          </w:p>
        </w:tc>
      </w:tr>
      <w:tr w:rsidR="00F303BD" w14:paraId="2CEFC0AB" w14:textId="77777777" w:rsidTr="00F303BD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B69EE" w14:textId="77777777" w:rsidR="00F303BD" w:rsidRDefault="00F303BD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38BC5" w14:textId="77777777" w:rsidR="00F303BD" w:rsidRDefault="00F303BD">
            <w:pPr>
              <w:rPr>
                <w:rFonts w:ascii="Calibri" w:eastAsia="Calibri" w:hAnsi="Calibri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5C0BC" w14:textId="77777777" w:rsidR="00F303BD" w:rsidRDefault="00F303BD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10 h</w:t>
            </w:r>
          </w:p>
        </w:tc>
      </w:tr>
      <w:tr w:rsidR="00F303BD" w14:paraId="6BC95DF9" w14:textId="77777777" w:rsidTr="00F303BD">
        <w:trPr>
          <w:trHeight w:hRule="exact" w:val="638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E0665" w14:textId="77777777" w:rsidR="00F303BD" w:rsidRDefault="00F303BD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1F362" w14:textId="77777777" w:rsidR="00F303BD" w:rsidRDefault="00F303BD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802E532" w14:textId="1971F90C" w:rsidR="00F303BD" w:rsidRDefault="00F303BD" w:rsidP="003666EE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4</w:t>
            </w:r>
            <w:r w:rsidR="003666EE">
              <w:rPr>
                <w:rFonts w:ascii="Times New Roman" w:eastAsia="Calibri" w:hAnsi="Times New Roman"/>
                <w:sz w:val="20"/>
              </w:rPr>
              <w:t>5</w:t>
            </w:r>
            <w:r>
              <w:rPr>
                <w:rFonts w:ascii="Times New Roman" w:eastAsia="Calibri" w:hAnsi="Times New Roman"/>
                <w:sz w:val="20"/>
              </w:rPr>
              <w:t xml:space="preserve">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F8CE7" w14:textId="77777777" w:rsidR="00F303BD" w:rsidRDefault="00F303BD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F6D3650" w14:textId="77777777" w:rsidR="00F303BD" w:rsidRDefault="00F303BD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F303BD" w14:paraId="34D528AB" w14:textId="77777777" w:rsidTr="00F303BD">
        <w:trPr>
          <w:trHeight w:hRule="exact" w:val="69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7122B" w14:textId="77777777" w:rsidR="00F303BD" w:rsidRDefault="00F303BD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20F0C713" w14:textId="77777777" w:rsidR="00F303BD" w:rsidRDefault="00F303BD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B6FFA" w14:textId="7C0A0502" w:rsidR="00F303BD" w:rsidRDefault="00F303BD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4</w:t>
            </w:r>
            <w:r w:rsidR="003666EE">
              <w:rPr>
                <w:rFonts w:ascii="Times New Roman" w:eastAsia="Calibri" w:hAnsi="Times New Roman"/>
                <w:b/>
                <w:sz w:val="20"/>
              </w:rPr>
              <w:t>5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14:paraId="6BF3872F" w14:textId="7129197A" w:rsidR="00F303BD" w:rsidRDefault="00F303BD">
            <w:pPr>
              <w:pStyle w:val="TableParagraph"/>
              <w:spacing w:before="111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1,5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60D35" w14:textId="68EEFB74" w:rsidR="00F303BD" w:rsidRDefault="00F303BD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45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14:paraId="2F85A344" w14:textId="0F14D4FB" w:rsidR="00F303BD" w:rsidRDefault="00F303BD">
            <w:pPr>
              <w:pStyle w:val="TableParagraph"/>
              <w:spacing w:before="111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1,5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8D33BA" w14:paraId="3C251812" w14:textId="77777777" w:rsidTr="00F303BD">
        <w:trPr>
          <w:gridAfter w:val="1"/>
          <w:wAfter w:w="14" w:type="dxa"/>
          <w:trHeight w:hRule="exact" w:val="379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5EE1A" w14:textId="77777777" w:rsidR="008D33BA" w:rsidRDefault="007E052A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C4E4F" w14:textId="599E7862" w:rsidR="008D33BA" w:rsidRDefault="005D11DB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>3</w:t>
            </w:r>
            <w:r w:rsidR="007E052A">
              <w:rPr>
                <w:rFonts w:ascii="Times New Roman" w:eastAsia="Calibri" w:hAnsi="Times New Roman"/>
                <w:b/>
              </w:rPr>
              <w:t xml:space="preserve"> </w:t>
            </w:r>
            <w:r w:rsidR="007E052A">
              <w:rPr>
                <w:rFonts w:ascii="Times New Roman" w:eastAsia="Calibri" w:hAnsi="Times New Roman"/>
                <w:b/>
                <w:spacing w:val="-2"/>
              </w:rPr>
              <w:t>ECTS</w:t>
            </w:r>
            <w:r w:rsidR="007E052A"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14:paraId="76194F8A" w14:textId="77777777" w:rsidR="008D33BA" w:rsidRDefault="008D33B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40D5BA4" w14:textId="77777777" w:rsidR="008D33BA" w:rsidRDefault="008D33BA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14:paraId="4F817BD1" w14:textId="77777777" w:rsidR="008D33BA" w:rsidRDefault="007E052A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02B6C012" wp14:editId="37F3341A">
                <wp:extent cx="6852285" cy="1412875"/>
                <wp:effectExtent l="114300" t="0" r="114300" b="0"/>
                <wp:docPr id="14" name="Grupa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413000"/>
                          <a:chOff x="0" y="0"/>
                          <a:chExt cx="6852240" cy="141300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16632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16" name="Łącznik prosty 16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169560"/>
                            <a:ext cx="0" cy="1240200"/>
                            <a:chOff x="0" y="0"/>
                            <a:chExt cx="0" cy="0"/>
                          </a:xfrm>
                        </wpg:grpSpPr>
                        <wps:wsp>
                          <wps:cNvPr id="18" name="Łącznik prosty 18"/>
                          <wps:cNvCnPr/>
                          <wps:spPr>
                            <a:xfrm>
                              <a:off x="0" y="0"/>
                              <a:ext cx="0" cy="124020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48640" y="169560"/>
                            <a:ext cx="0" cy="1240200"/>
                            <a:chOff x="0" y="0"/>
                            <a:chExt cx="0" cy="0"/>
                          </a:xfrm>
                        </wpg:grpSpPr>
                        <wps:wsp>
                          <wps:cNvPr id="20" name="Łącznik prosty 20"/>
                          <wps:cNvCnPr/>
                          <wps:spPr>
                            <a:xfrm>
                              <a:off x="0" y="0"/>
                              <a:ext cx="0" cy="124020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45288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22" name="Łącznik prosty 22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2240" cy="1413000"/>
                            <a:chOff x="0" y="0"/>
                            <a:chExt cx="0" cy="0"/>
                          </a:xfrm>
                        </wpg:grpSpPr>
                        <wps:wsp>
                          <wps:cNvPr id="24" name="Łącznik prosty 24"/>
                          <wps:cNvCnPr/>
                          <wps:spPr>
                            <a:xfrm>
                              <a:off x="0" y="141300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45760" cy="32580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14:paraId="3F493369" w14:textId="77777777" w:rsidR="008D33BA" w:rsidRDefault="007E052A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Informacje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dodatkowe,</w:t>
                                </w:r>
                                <w:r>
                                  <w:rPr>
                                    <w:b/>
                                    <w:spacing w:val="7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324360"/>
                              <a:ext cx="6845760" cy="10882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14:paraId="79B62E05" w14:textId="77777777" w:rsidR="008D33BA" w:rsidRDefault="007E052A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potrzebami,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określone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powyżej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(w</w:t>
                                </w:r>
                                <w:r>
                                  <w:rPr>
                                    <w:spacing w:val="111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karcie)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metody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formy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weryfikacji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efektów</w:t>
                                </w:r>
                                <w:r>
                                  <w:rPr>
                                    <w:spacing w:val="-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uczenia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się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dostosowuje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się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odpowiednio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do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indywidualnych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tych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studentów.</w:t>
                                </w:r>
                              </w:p>
                              <w:p w14:paraId="5D1067A2" w14:textId="77777777" w:rsidR="008D33BA" w:rsidRDefault="007E052A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Szczegółowe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zasady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formy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wsparcia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r>
                                  <w:rPr>
                                    <w:spacing w:val="-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potrzebami: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</w:t>
                                </w:r>
                                <w:r>
                                  <w:rPr>
                                    <w:spacing w:val="12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zajęć,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zaliczeń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egzaminów</w:t>
                                </w:r>
                                <w:r>
                                  <w:rPr>
                                    <w:spacing w:val="-10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określono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>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Regulaminie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Studiów,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Zasadach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Studiowania,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Procedurze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dotyczącej</w:t>
                                </w:r>
                                <w:r>
                                  <w:rPr>
                                    <w:spacing w:val="9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zapewnienia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dostępności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procesu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kształcenia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studentom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potrzebami,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7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2B6C012" id="Grupa 14" o:spid="_x0000_s1039" style="width:539.55pt;height:111.25pt;mso-position-horizontal-relative:char;mso-position-vertical-relative:line" coordsize="68522,14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">
                <v:group id="Grupa 15" o:spid="_x0000_s1040" style="position:absolute;top:1663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Łącznik prosty 16" o:spid="_x0000_s1041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" strokeweight=".19mm"/>
                </v:group>
                <v:group id="Grupa 17" o:spid="_x0000_s1042" style="position:absolute;left:32;top:1695;width:0;height:1240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line id="Łącznik prosty 18" o:spid="_x0000_s1043" style="position:absolute;visibility:visible;mso-wrap-style:square" from="0,0" to="0,1240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" strokeweight=".19mm"/>
                </v:group>
                <v:group id="Grupa 19" o:spid="_x0000_s1044" style="position:absolute;left:68486;top:1695;width:0;height:1240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line id="Łącznik prosty 20" o:spid="_x0000_s1045" style="position:absolute;visibility:visible;mso-wrap-style:square" from="0,0" to="0,1240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" strokeweight=".19mm"/>
                </v:group>
                <v:group id="Grupa 21" o:spid="_x0000_s1046" style="position:absolute;top:4528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Łącznik prosty 22" o:spid="_x0000_s1047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" strokeweight=".19mm"/>
                </v:group>
                <v:group id="Grupa 23" o:spid="_x0000_s1048" style="position:absolute;width:68522;height:1413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line id="Łącznik prosty 24" o:spid="_x0000_s1049" style="position:absolute;visibility:visible;mso-wrap-style:square" from="0,1413000" to="6852240,1413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" strokeweight=".19mm"/>
                  <v:rect id="Prostokąt 25" o:spid="_x0000_s1050" style="position:absolute;left:3240;width:6845760;height:325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" filled="f" stroked="f" strokeweight="0">
                    <v:textbox inset="0,0,0,0">
                      <w:txbxContent>
                        <w:p w14:paraId="3F493369" w14:textId="77777777" w:rsidR="008D33BA" w:rsidRDefault="007E052A">
                          <w:pPr>
                            <w:overflowPunct w:val="0"/>
                            <w:jc w:val="center"/>
                          </w:pPr>
                          <w:proofErr w:type="spellStart"/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Informacje</w:t>
                          </w:r>
                          <w:proofErr w:type="spellEnd"/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dodatkowe</w:t>
                          </w:r>
                          <w:proofErr w:type="spellEnd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,</w:t>
                          </w:r>
                          <w:r>
                            <w:rPr>
                              <w:b/>
                              <w:spacing w:val="7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uwagi</w:t>
                          </w:r>
                          <w:proofErr w:type="spellEnd"/>
                        </w:p>
                      </w:txbxContent>
                    </v:textbox>
                  </v:rect>
                  <v:rect id="Prostokąt 26" o:spid="_x0000_s1051" style="position:absolute;left:3240;top:324360;width:6845760;height:108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" filled="f" stroked="f" strokeweight="0">
                    <v:textbox inset="0,0,0,0">
                      <w:txbxContent>
                        <w:p w14:paraId="79B62E05" w14:textId="77777777" w:rsidR="008D33BA" w:rsidRDefault="007E052A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przypadku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studentów</w:t>
                          </w:r>
                          <w:proofErr w:type="spellEnd"/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proofErr w:type="spellEnd"/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potrzebami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</w:t>
                          </w:r>
                          <w:proofErr w:type="spellEnd"/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niepełnosprawnością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przewlekle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określone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powyżej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(w</w:t>
                          </w:r>
                          <w:r>
                            <w:rPr>
                              <w:spacing w:val="111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karcie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>)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metody</w:t>
                          </w:r>
                          <w:proofErr w:type="spellEnd"/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i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formy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weryfikacji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efektów</w:t>
                          </w:r>
                          <w:proofErr w:type="spellEnd"/>
                          <w:r>
                            <w:rPr>
                              <w:spacing w:val="-9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uczenia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się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dostosowuje</w:t>
                          </w:r>
                          <w:proofErr w:type="spellEnd"/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się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odpowiednio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do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indywidualnych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potrzeb</w:t>
                          </w:r>
                          <w:proofErr w:type="spellEnd"/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tych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studentów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.</w:t>
                          </w:r>
                        </w:p>
                        <w:p w14:paraId="5D1067A2" w14:textId="77777777" w:rsidR="008D33BA" w:rsidRDefault="007E052A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Szczegółowe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zasady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i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formy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wsparcia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studentów</w:t>
                          </w:r>
                          <w:proofErr w:type="spellEnd"/>
                          <w:r>
                            <w:rPr>
                              <w:spacing w:val="-9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proofErr w:type="spellEnd"/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potrzebami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: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niepełnosprawnością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przewlekle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</w:t>
                          </w:r>
                          <w:proofErr w:type="spellEnd"/>
                          <w:r>
                            <w:rPr>
                              <w:spacing w:val="129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podczas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zajęć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zaliczeń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i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egzaminów</w:t>
                          </w:r>
                          <w:proofErr w:type="spellEnd"/>
                          <w:r>
                            <w:rPr>
                              <w:spacing w:val="-10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określono</w:t>
                          </w:r>
                          <w:proofErr w:type="spellEnd"/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>w: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Regulaminie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Studiów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Zasadach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Studiowania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Procedurze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dotyczącej</w:t>
                          </w:r>
                          <w:proofErr w:type="spellEnd"/>
                          <w:r>
                            <w:rPr>
                              <w:spacing w:val="97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zapewnienia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dostępności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procesu</w:t>
                          </w:r>
                          <w:proofErr w:type="spellEnd"/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kształcenia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studentom</w:t>
                          </w:r>
                          <w:proofErr w:type="spellEnd"/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potrzebami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</w:t>
                          </w:r>
                          <w:proofErr w:type="spellEnd"/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niepełnosprawnością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przewlekle</w:t>
                          </w:r>
                          <w:proofErr w:type="spellEnd"/>
                          <w:r>
                            <w:rPr>
                              <w:spacing w:val="79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sectPr w:rsidR="008D33BA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30A49"/>
    <w:multiLevelType w:val="multilevel"/>
    <w:tmpl w:val="9EC44A2C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896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031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166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301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435" w:hanging="173"/>
      </w:pPr>
      <w:rPr>
        <w:rFonts w:ascii="Symbol" w:hAnsi="Symbol" w:cs="Symbol" w:hint="default"/>
      </w:rPr>
    </w:lvl>
  </w:abstractNum>
  <w:abstractNum w:abstractNumId="1" w15:restartNumberingAfterBreak="0">
    <w:nsid w:val="567A3FF7"/>
    <w:multiLevelType w:val="multilevel"/>
    <w:tmpl w:val="31E8D6B8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7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2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8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</w:rPr>
    </w:lvl>
  </w:abstractNum>
  <w:abstractNum w:abstractNumId="2" w15:restartNumberingAfterBreak="0">
    <w:nsid w:val="61414E6A"/>
    <w:multiLevelType w:val="multilevel"/>
    <w:tmpl w:val="FC829800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3" w15:restartNumberingAfterBreak="0">
    <w:nsid w:val="665B029F"/>
    <w:multiLevelType w:val="multilevel"/>
    <w:tmpl w:val="80AE35D6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57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59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69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2" w:hanging="173"/>
      </w:pPr>
      <w:rPr>
        <w:rFonts w:ascii="Symbol" w:hAnsi="Symbol" w:cs="Symbol" w:hint="default"/>
      </w:rPr>
    </w:lvl>
  </w:abstractNum>
  <w:abstractNum w:abstractNumId="4" w15:restartNumberingAfterBreak="0">
    <w:nsid w:val="79B14CCE"/>
    <w:multiLevelType w:val="multilevel"/>
    <w:tmpl w:val="6CD80B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7DCA0121"/>
    <w:multiLevelType w:val="multilevel"/>
    <w:tmpl w:val="D92AB6D2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44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7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09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29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7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057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40" w:hanging="173"/>
      </w:pPr>
      <w:rPr>
        <w:rFonts w:ascii="Symbol" w:hAnsi="Symbol" w:cs="Symbol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BA"/>
    <w:rsid w:val="001167FC"/>
    <w:rsid w:val="0023418A"/>
    <w:rsid w:val="003666EE"/>
    <w:rsid w:val="00454AB8"/>
    <w:rsid w:val="005D11DB"/>
    <w:rsid w:val="007E052A"/>
    <w:rsid w:val="00870259"/>
    <w:rsid w:val="008D33BA"/>
    <w:rsid w:val="00F30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0B7524"/>
  <w15:docId w15:val="{042FA1D5-8DFD-4F76-B8F4-2E46C51E3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link w:val="Nagwek1Znak"/>
    <w:uiPriority w:val="1"/>
    <w:qFormat/>
    <w:pPr>
      <w:spacing w:before="59"/>
      <w:ind w:left="384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link w:val="Nagwek2Znak"/>
    <w:uiPriority w:val="1"/>
    <w:qFormat/>
    <w:pPr>
      <w:spacing w:before="63"/>
      <w:ind w:left="416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qFormat/>
    <w:rsid w:val="00BB6E37"/>
    <w:rPr>
      <w:rFonts w:ascii="Times New Roman" w:eastAsia="Times New Roman" w:hAnsi="Times New Roman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1"/>
    <w:qFormat/>
    <w:rsid w:val="00BB6E37"/>
    <w:rPr>
      <w:rFonts w:ascii="Times New Roman" w:eastAsia="Times New Roman" w:hAnsi="Times New Roman"/>
      <w:b/>
      <w:bCs/>
      <w:i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BB6E37"/>
    <w:rPr>
      <w:rFonts w:ascii="Times New Roman" w:eastAsia="Times New Roman" w:hAnsi="Times New Roman"/>
      <w:i/>
      <w:sz w:val="20"/>
      <w:szCs w:val="20"/>
      <w:lang w:val="pl-PL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/>
    <w:pPr>
      <w:ind w:left="762" w:hanging="17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msonormal0">
    <w:name w:val="msonormal"/>
    <w:basedOn w:val="Normalny"/>
    <w:qFormat/>
    <w:rsid w:val="00BB6E37"/>
    <w:pPr>
      <w:widowControl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.pawlik-rak@uthrad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2276</Words>
  <Characters>13656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Anna Kowalska</cp:lastModifiedBy>
  <cp:revision>4</cp:revision>
  <dcterms:created xsi:type="dcterms:W3CDTF">2026-07-21T07:15:00Z</dcterms:created>
  <dcterms:modified xsi:type="dcterms:W3CDTF">2026-08-04T10:04:00Z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